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FC46" w14:textId="77777777" w:rsidR="00344E51" w:rsidRPr="008267AE" w:rsidRDefault="00344E51" w:rsidP="00344E51">
      <w:pPr>
        <w:jc w:val="both"/>
        <w:rPr>
          <w:rFonts w:asciiTheme="majorHAnsi" w:hAnsiTheme="majorHAnsi" w:cstheme="majorHAnsi"/>
        </w:rPr>
      </w:pPr>
    </w:p>
    <w:p w14:paraId="69DAEBE2" w14:textId="75FE297C" w:rsidR="00344E51" w:rsidRPr="008267AE" w:rsidRDefault="00344E51" w:rsidP="00344E51">
      <w:pPr>
        <w:jc w:val="center"/>
        <w:rPr>
          <w:rFonts w:asciiTheme="majorHAnsi" w:hAnsiTheme="majorHAnsi" w:cstheme="majorHAnsi"/>
          <w:b/>
        </w:rPr>
      </w:pPr>
      <w:r w:rsidRPr="008267AE">
        <w:rPr>
          <w:rFonts w:asciiTheme="majorHAnsi" w:hAnsiTheme="majorHAnsi" w:cstheme="majorHAnsi"/>
          <w:b/>
        </w:rPr>
        <w:t xml:space="preserve">Talleres </w:t>
      </w:r>
      <w:r w:rsidR="008267AE" w:rsidRPr="008267AE">
        <w:rPr>
          <w:rFonts w:asciiTheme="majorHAnsi" w:hAnsiTheme="majorHAnsi" w:cstheme="majorHAnsi"/>
          <w:b/>
        </w:rPr>
        <w:t>de Gestión Cultural</w:t>
      </w:r>
      <w:r w:rsidR="008267AE">
        <w:rPr>
          <w:rFonts w:asciiTheme="majorHAnsi" w:hAnsiTheme="majorHAnsi" w:cstheme="majorHAnsi"/>
          <w:b/>
        </w:rPr>
        <w:t xml:space="preserve"> | Online</w:t>
      </w:r>
    </w:p>
    <w:p w14:paraId="0E9830DE" w14:textId="77777777" w:rsidR="00344E51" w:rsidRPr="008267AE" w:rsidRDefault="00344E51" w:rsidP="00344E51">
      <w:pPr>
        <w:jc w:val="both"/>
        <w:rPr>
          <w:rFonts w:asciiTheme="majorHAnsi" w:hAnsiTheme="majorHAnsi" w:cstheme="majorHAnsi"/>
        </w:rPr>
      </w:pPr>
    </w:p>
    <w:p w14:paraId="72289B43" w14:textId="77777777" w:rsidR="00344E51" w:rsidRPr="008267AE" w:rsidRDefault="00344E51" w:rsidP="00344E51">
      <w:pPr>
        <w:jc w:val="both"/>
        <w:rPr>
          <w:rFonts w:asciiTheme="majorHAnsi" w:hAnsiTheme="majorHAnsi" w:cstheme="majorHAnsi"/>
        </w:rPr>
      </w:pPr>
    </w:p>
    <w:p w14:paraId="5DA9A5CE" w14:textId="0AC6B704" w:rsidR="008267AE" w:rsidRPr="008267AE" w:rsidRDefault="00344E51" w:rsidP="00344E51">
      <w:pPr>
        <w:jc w:val="both"/>
        <w:rPr>
          <w:rFonts w:asciiTheme="majorHAnsi" w:hAnsiTheme="majorHAnsi" w:cstheme="majorHAnsi"/>
        </w:rPr>
      </w:pPr>
      <w:r w:rsidRPr="008267AE">
        <w:rPr>
          <w:rFonts w:asciiTheme="majorHAnsi" w:hAnsiTheme="majorHAnsi" w:cstheme="majorHAnsi"/>
        </w:rPr>
        <w:t xml:space="preserve">El Ministerio de Educación, junto a la Fundación de Orquestas Juveniles e Infantiles de Chile, llevarán a cabo un ciclo de Talleres </w:t>
      </w:r>
      <w:r w:rsidR="008267AE" w:rsidRPr="008267AE">
        <w:rPr>
          <w:rFonts w:asciiTheme="majorHAnsi" w:hAnsiTheme="majorHAnsi" w:cstheme="majorHAnsi"/>
        </w:rPr>
        <w:t>de Gestión Cultural, vinculados al quehacer de las orquestas, cuyo propósito es entregar herramientas para fortalecer su proyección</w:t>
      </w:r>
      <w:r w:rsidR="008267AE">
        <w:rPr>
          <w:rFonts w:asciiTheme="majorHAnsi" w:hAnsiTheme="majorHAnsi" w:cstheme="majorHAnsi"/>
        </w:rPr>
        <w:t xml:space="preserve"> y consolidación</w:t>
      </w:r>
      <w:r w:rsidR="008267AE" w:rsidRPr="008267AE">
        <w:rPr>
          <w:rFonts w:asciiTheme="majorHAnsi" w:hAnsiTheme="majorHAnsi" w:cstheme="majorHAnsi"/>
        </w:rPr>
        <w:t xml:space="preserve"> en el tiempo. La óptica desde la cual serán </w:t>
      </w:r>
      <w:proofErr w:type="gramStart"/>
      <w:r w:rsidR="008267AE" w:rsidRPr="008267AE">
        <w:rPr>
          <w:rFonts w:asciiTheme="majorHAnsi" w:hAnsiTheme="majorHAnsi" w:cstheme="majorHAnsi"/>
        </w:rPr>
        <w:t>desarrollados</w:t>
      </w:r>
      <w:r w:rsidR="008267AE">
        <w:rPr>
          <w:rFonts w:asciiTheme="majorHAnsi" w:hAnsiTheme="majorHAnsi" w:cstheme="majorHAnsi"/>
        </w:rPr>
        <w:t>,</w:t>
      </w:r>
      <w:proofErr w:type="gramEnd"/>
      <w:r w:rsidR="008267AE" w:rsidRPr="008267AE">
        <w:rPr>
          <w:rFonts w:asciiTheme="majorHAnsi" w:hAnsiTheme="majorHAnsi" w:cstheme="majorHAnsi"/>
        </w:rPr>
        <w:t xml:space="preserve"> beneficiará a los profesores y profesoras que lideran el proceso artístico y formativo de los estudiantes a lo largo y ancho del país.</w:t>
      </w:r>
    </w:p>
    <w:p w14:paraId="7B688405" w14:textId="43BC115F" w:rsidR="008267AE" w:rsidRPr="008267AE" w:rsidRDefault="008267AE" w:rsidP="00344E51">
      <w:pPr>
        <w:jc w:val="both"/>
        <w:rPr>
          <w:rFonts w:asciiTheme="majorHAnsi" w:hAnsiTheme="majorHAnsi" w:cstheme="majorHAnsi"/>
        </w:rPr>
      </w:pPr>
    </w:p>
    <w:p w14:paraId="063D2416" w14:textId="2A59D48E" w:rsidR="008267AE" w:rsidRPr="008267AE" w:rsidRDefault="008267AE" w:rsidP="00344E51">
      <w:pPr>
        <w:jc w:val="both"/>
        <w:rPr>
          <w:rFonts w:asciiTheme="majorHAnsi" w:hAnsiTheme="majorHAnsi" w:cstheme="majorHAnsi"/>
        </w:rPr>
      </w:pPr>
      <w:r w:rsidRPr="008267AE">
        <w:rPr>
          <w:rFonts w:asciiTheme="majorHAnsi" w:hAnsiTheme="majorHAnsi" w:cstheme="majorHAnsi"/>
        </w:rPr>
        <w:t>El plan de trabajo estará a cargo de profesionales con una acabada experiencia en cada una de las materias que han sido definidas para este taller, constituyéndose en una instancia de aprendizaje y dialogo para todos quienes participen de esta propuesta. Al respecto, los módulos que integran el taller son los que se indica a continuación:</w:t>
      </w:r>
    </w:p>
    <w:p w14:paraId="0388DB92" w14:textId="0081B433" w:rsidR="008267AE" w:rsidRPr="008267AE" w:rsidRDefault="008267AE" w:rsidP="00344E51">
      <w:pPr>
        <w:jc w:val="both"/>
        <w:rPr>
          <w:rFonts w:asciiTheme="majorHAnsi" w:hAnsiTheme="majorHAnsi" w:cstheme="majorHAnsi"/>
        </w:rPr>
      </w:pPr>
    </w:p>
    <w:p w14:paraId="78E3683A" w14:textId="02947B4C" w:rsidR="008267AE" w:rsidRPr="008267AE" w:rsidRDefault="008267AE" w:rsidP="008267AE">
      <w:pPr>
        <w:pStyle w:val="Prrafodelista"/>
        <w:numPr>
          <w:ilvl w:val="0"/>
          <w:numId w:val="46"/>
        </w:numPr>
        <w:jc w:val="both"/>
        <w:rPr>
          <w:rFonts w:asciiTheme="majorHAnsi" w:hAnsiTheme="majorHAnsi" w:cstheme="majorHAnsi"/>
        </w:rPr>
      </w:pPr>
      <w:r w:rsidRPr="008267AE">
        <w:rPr>
          <w:rFonts w:asciiTheme="majorHAnsi" w:hAnsiTheme="majorHAnsi" w:cstheme="majorHAnsi"/>
        </w:rPr>
        <w:t>Vinculación y fortalecimiento de redes orquestas.</w:t>
      </w:r>
    </w:p>
    <w:p w14:paraId="52CB2D34" w14:textId="65D84BCA" w:rsidR="008267AE" w:rsidRPr="008267AE" w:rsidRDefault="008267AE" w:rsidP="008267AE">
      <w:pPr>
        <w:pStyle w:val="Prrafodelista"/>
        <w:numPr>
          <w:ilvl w:val="0"/>
          <w:numId w:val="46"/>
        </w:numPr>
        <w:jc w:val="both"/>
        <w:rPr>
          <w:rFonts w:asciiTheme="majorHAnsi" w:hAnsiTheme="majorHAnsi" w:cstheme="majorHAnsi"/>
        </w:rPr>
      </w:pPr>
      <w:r w:rsidRPr="008267AE">
        <w:rPr>
          <w:rFonts w:asciiTheme="majorHAnsi" w:hAnsiTheme="majorHAnsi" w:cstheme="majorHAnsi"/>
        </w:rPr>
        <w:t>Formulación de proyectos culturales.</w:t>
      </w:r>
    </w:p>
    <w:p w14:paraId="47F3DDA5" w14:textId="4207430A" w:rsidR="008267AE" w:rsidRPr="008267AE" w:rsidRDefault="008267AE" w:rsidP="008267AE">
      <w:pPr>
        <w:pStyle w:val="Prrafodelista"/>
        <w:numPr>
          <w:ilvl w:val="0"/>
          <w:numId w:val="46"/>
        </w:numPr>
        <w:jc w:val="both"/>
        <w:rPr>
          <w:rFonts w:asciiTheme="majorHAnsi" w:hAnsiTheme="majorHAnsi" w:cstheme="majorHAnsi"/>
        </w:rPr>
      </w:pPr>
      <w:r w:rsidRPr="008267AE">
        <w:rPr>
          <w:rFonts w:asciiTheme="majorHAnsi" w:hAnsiTheme="majorHAnsi" w:cstheme="majorHAnsi"/>
        </w:rPr>
        <w:t xml:space="preserve">Fuentes de financiamiento para </w:t>
      </w:r>
      <w:r>
        <w:rPr>
          <w:rFonts w:asciiTheme="majorHAnsi" w:hAnsiTheme="majorHAnsi" w:cstheme="majorHAnsi"/>
        </w:rPr>
        <w:t>orquestas juveniles e infantiles.</w:t>
      </w:r>
    </w:p>
    <w:p w14:paraId="59975849" w14:textId="3E47A90C" w:rsidR="008267AE" w:rsidRPr="008267AE" w:rsidRDefault="008267AE" w:rsidP="008267AE">
      <w:pPr>
        <w:pStyle w:val="Prrafodelista"/>
        <w:numPr>
          <w:ilvl w:val="0"/>
          <w:numId w:val="46"/>
        </w:numPr>
        <w:jc w:val="both"/>
        <w:rPr>
          <w:rFonts w:asciiTheme="majorHAnsi" w:hAnsiTheme="majorHAnsi" w:cstheme="majorHAnsi"/>
        </w:rPr>
      </w:pPr>
      <w:r>
        <w:rPr>
          <w:rFonts w:asciiTheme="majorHAnsi" w:hAnsiTheme="majorHAnsi" w:cstheme="majorHAnsi"/>
        </w:rPr>
        <w:t>Difusión y comunicación estratégica.</w:t>
      </w:r>
    </w:p>
    <w:p w14:paraId="3F0211A0" w14:textId="47B84C15" w:rsidR="008267AE" w:rsidRPr="008267AE" w:rsidRDefault="008267AE" w:rsidP="008267AE">
      <w:pPr>
        <w:pStyle w:val="Prrafodelista"/>
        <w:numPr>
          <w:ilvl w:val="0"/>
          <w:numId w:val="46"/>
        </w:numPr>
        <w:jc w:val="both"/>
        <w:rPr>
          <w:rFonts w:asciiTheme="majorHAnsi" w:hAnsiTheme="majorHAnsi" w:cstheme="majorHAnsi"/>
        </w:rPr>
      </w:pPr>
      <w:r w:rsidRPr="008267AE">
        <w:rPr>
          <w:rFonts w:asciiTheme="majorHAnsi" w:hAnsiTheme="majorHAnsi" w:cstheme="majorHAnsi"/>
        </w:rPr>
        <w:t>Producción de conciertos.</w:t>
      </w:r>
    </w:p>
    <w:p w14:paraId="0430DEBF" w14:textId="7766D30F" w:rsidR="008267AE" w:rsidRPr="008267AE" w:rsidRDefault="008267AE" w:rsidP="008267AE">
      <w:pPr>
        <w:pStyle w:val="Prrafodelista"/>
        <w:numPr>
          <w:ilvl w:val="0"/>
          <w:numId w:val="46"/>
        </w:numPr>
        <w:jc w:val="both"/>
        <w:rPr>
          <w:rFonts w:asciiTheme="majorHAnsi" w:hAnsiTheme="majorHAnsi" w:cstheme="majorHAnsi"/>
        </w:rPr>
      </w:pPr>
      <w:r w:rsidRPr="008267AE">
        <w:rPr>
          <w:rFonts w:asciiTheme="majorHAnsi" w:eastAsia="Times New Roman" w:hAnsiTheme="majorHAnsi" w:cstheme="majorHAnsi"/>
          <w:color w:val="000000"/>
          <w:lang w:val="es-US" w:eastAsia="es-MX"/>
        </w:rPr>
        <w:t>Desarrollo socioemocional en NNAJ en contextos de aprendizaje musical</w:t>
      </w:r>
      <w:r>
        <w:rPr>
          <w:rFonts w:asciiTheme="majorHAnsi" w:eastAsia="Times New Roman" w:hAnsiTheme="majorHAnsi" w:cstheme="majorHAnsi"/>
          <w:color w:val="000000"/>
          <w:lang w:val="es-US" w:eastAsia="es-MX"/>
        </w:rPr>
        <w:t>.</w:t>
      </w:r>
    </w:p>
    <w:p w14:paraId="4F298C21" w14:textId="0701EA16" w:rsidR="008267AE" w:rsidRPr="008267AE" w:rsidRDefault="008267AE" w:rsidP="008267AE">
      <w:pPr>
        <w:pStyle w:val="Prrafodelista"/>
        <w:numPr>
          <w:ilvl w:val="0"/>
          <w:numId w:val="46"/>
        </w:numPr>
        <w:jc w:val="both"/>
        <w:rPr>
          <w:rFonts w:asciiTheme="majorHAnsi" w:hAnsiTheme="majorHAnsi" w:cstheme="majorHAnsi"/>
        </w:rPr>
      </w:pPr>
      <w:r>
        <w:rPr>
          <w:rFonts w:asciiTheme="majorHAnsi" w:hAnsiTheme="majorHAnsi" w:cstheme="majorHAnsi"/>
        </w:rPr>
        <w:t>Neurociencia: aprendizaje y bienestar</w:t>
      </w:r>
    </w:p>
    <w:p w14:paraId="2F722B03" w14:textId="533C09C7" w:rsidR="008267AE" w:rsidRPr="008267AE" w:rsidRDefault="008267AE" w:rsidP="00344E51">
      <w:pPr>
        <w:jc w:val="both"/>
        <w:rPr>
          <w:rFonts w:asciiTheme="majorHAnsi" w:hAnsiTheme="majorHAnsi" w:cstheme="majorHAnsi"/>
        </w:rPr>
      </w:pPr>
    </w:p>
    <w:p w14:paraId="414FE7FE" w14:textId="234BB019" w:rsidR="008267AE" w:rsidRPr="008267AE" w:rsidRDefault="008267AE" w:rsidP="00344E51">
      <w:pPr>
        <w:jc w:val="both"/>
        <w:rPr>
          <w:rFonts w:asciiTheme="majorHAnsi" w:hAnsiTheme="majorHAnsi" w:cstheme="majorHAnsi"/>
        </w:rPr>
      </w:pPr>
      <w:r w:rsidRPr="008267AE">
        <w:rPr>
          <w:rFonts w:asciiTheme="majorHAnsi" w:hAnsiTheme="majorHAnsi" w:cstheme="majorHAnsi"/>
        </w:rPr>
        <w:t>Cada módulo será presentado en 2 horarios diferentes, de modo tal de ampliar su impacto, favoreciendo la asistencia de un público mayor.</w:t>
      </w:r>
    </w:p>
    <w:p w14:paraId="5B035DCD" w14:textId="719C7FC4" w:rsidR="008267AE" w:rsidRPr="008267AE" w:rsidRDefault="008267AE" w:rsidP="00344E51">
      <w:pPr>
        <w:jc w:val="both"/>
        <w:rPr>
          <w:rFonts w:asciiTheme="majorHAnsi" w:hAnsiTheme="majorHAnsi" w:cstheme="majorHAnsi"/>
        </w:rPr>
      </w:pPr>
    </w:p>
    <w:p w14:paraId="1BDE6E2D" w14:textId="77777777" w:rsidR="008267AE" w:rsidRPr="008267AE" w:rsidRDefault="008267AE" w:rsidP="00344E51">
      <w:pPr>
        <w:jc w:val="both"/>
        <w:rPr>
          <w:rFonts w:asciiTheme="majorHAnsi" w:hAnsiTheme="majorHAnsi" w:cstheme="majorHAnsi"/>
        </w:rPr>
      </w:pPr>
    </w:p>
    <w:p w14:paraId="2A5DC3EF" w14:textId="52C0FA9A" w:rsidR="00344E51" w:rsidRPr="008267AE" w:rsidRDefault="00344E51" w:rsidP="00344E51">
      <w:pPr>
        <w:numPr>
          <w:ilvl w:val="0"/>
          <w:numId w:val="28"/>
        </w:numPr>
        <w:pBdr>
          <w:top w:val="nil"/>
          <w:left w:val="nil"/>
          <w:bottom w:val="nil"/>
          <w:right w:val="nil"/>
          <w:between w:val="nil"/>
        </w:pBdr>
        <w:spacing w:line="240" w:lineRule="auto"/>
        <w:jc w:val="both"/>
        <w:rPr>
          <w:rFonts w:asciiTheme="majorHAnsi" w:hAnsiTheme="majorHAnsi" w:cstheme="majorHAnsi"/>
          <w:b/>
          <w:color w:val="000000"/>
        </w:rPr>
      </w:pPr>
      <w:r w:rsidRPr="008267AE">
        <w:rPr>
          <w:rFonts w:asciiTheme="majorHAnsi" w:hAnsiTheme="majorHAnsi" w:cstheme="majorHAnsi"/>
          <w:b/>
          <w:color w:val="000000"/>
        </w:rPr>
        <w:t xml:space="preserve">METODOLOGÍA </w:t>
      </w:r>
      <w:r w:rsidR="008267AE" w:rsidRPr="008267AE">
        <w:rPr>
          <w:rFonts w:asciiTheme="majorHAnsi" w:hAnsiTheme="majorHAnsi" w:cstheme="majorHAnsi"/>
          <w:b/>
          <w:color w:val="000000"/>
        </w:rPr>
        <w:t xml:space="preserve">DE LOS </w:t>
      </w:r>
      <w:r w:rsidRPr="008267AE">
        <w:rPr>
          <w:rFonts w:asciiTheme="majorHAnsi" w:hAnsiTheme="majorHAnsi" w:cstheme="majorHAnsi"/>
          <w:b/>
          <w:color w:val="000000"/>
        </w:rPr>
        <w:t xml:space="preserve">TALLERES DE </w:t>
      </w:r>
      <w:r w:rsidR="008267AE" w:rsidRPr="008267AE">
        <w:rPr>
          <w:rFonts w:asciiTheme="majorHAnsi" w:hAnsiTheme="majorHAnsi" w:cstheme="majorHAnsi"/>
          <w:b/>
          <w:color w:val="000000"/>
        </w:rPr>
        <w:t>GESTIÓN CULTURAL</w:t>
      </w:r>
    </w:p>
    <w:p w14:paraId="6A326A5C" w14:textId="2B326B0C" w:rsidR="00344E51" w:rsidRPr="008267AE" w:rsidRDefault="00344E51" w:rsidP="00344E51">
      <w:pPr>
        <w:jc w:val="both"/>
        <w:rPr>
          <w:rFonts w:asciiTheme="majorHAnsi" w:hAnsiTheme="majorHAnsi" w:cstheme="majorHAnsi"/>
        </w:rPr>
      </w:pPr>
    </w:p>
    <w:p w14:paraId="48418293" w14:textId="143B2BBB" w:rsidR="008267AE" w:rsidRPr="008267AE" w:rsidRDefault="008267AE" w:rsidP="00344E51">
      <w:pPr>
        <w:jc w:val="both"/>
        <w:rPr>
          <w:rFonts w:asciiTheme="majorHAnsi" w:hAnsiTheme="majorHAnsi" w:cstheme="majorHAnsi"/>
        </w:rPr>
      </w:pPr>
    </w:p>
    <w:p w14:paraId="3D094EBE" w14:textId="4A5582E0" w:rsidR="008267AE" w:rsidRPr="008267AE" w:rsidRDefault="008267AE" w:rsidP="00344E51">
      <w:pPr>
        <w:jc w:val="both"/>
        <w:rPr>
          <w:rFonts w:asciiTheme="majorHAnsi" w:hAnsiTheme="majorHAnsi" w:cstheme="majorHAnsi"/>
        </w:rPr>
      </w:pPr>
      <w:r w:rsidRPr="008267AE">
        <w:rPr>
          <w:rFonts w:asciiTheme="majorHAnsi" w:hAnsiTheme="majorHAnsi" w:cstheme="majorHAnsi"/>
        </w:rPr>
        <w:t>La metodología de trabajo contempla sesiones online, en las que será posible participar previa inscripción en un formulario dispuesto en la página web de FOJI (</w:t>
      </w:r>
      <w:hyperlink r:id="rId8" w:history="1">
        <w:r w:rsidRPr="008267AE">
          <w:rPr>
            <w:rStyle w:val="Hipervnculo"/>
            <w:rFonts w:asciiTheme="majorHAnsi" w:hAnsiTheme="majorHAnsi" w:cstheme="majorHAnsi"/>
          </w:rPr>
          <w:t>www.foji.cl</w:t>
        </w:r>
      </w:hyperlink>
      <w:r w:rsidRPr="008267AE">
        <w:rPr>
          <w:rFonts w:asciiTheme="majorHAnsi" w:hAnsiTheme="majorHAnsi" w:cstheme="majorHAnsi"/>
        </w:rPr>
        <w:t xml:space="preserve">). Cada módulo tendrá una duración de 2 horas, tiempo en el cual los especialistas a cargo presentarán las temáticas para las cuales han sido convocados, apoyándose de elementos visuales como </w:t>
      </w:r>
      <w:proofErr w:type="spellStart"/>
      <w:r w:rsidRPr="008267AE">
        <w:rPr>
          <w:rFonts w:asciiTheme="majorHAnsi" w:hAnsiTheme="majorHAnsi" w:cstheme="majorHAnsi"/>
        </w:rPr>
        <w:t>Power</w:t>
      </w:r>
      <w:proofErr w:type="spellEnd"/>
      <w:r w:rsidRPr="008267AE">
        <w:rPr>
          <w:rFonts w:asciiTheme="majorHAnsi" w:hAnsiTheme="majorHAnsi" w:cstheme="majorHAnsi"/>
        </w:rPr>
        <w:t xml:space="preserve"> Point, registros audiovisuales o documentos definidos por cada uno de ellos.</w:t>
      </w:r>
    </w:p>
    <w:p w14:paraId="4D8AAA02" w14:textId="5BA8F860" w:rsidR="008267AE" w:rsidRPr="008267AE" w:rsidRDefault="008267AE" w:rsidP="00344E51">
      <w:pPr>
        <w:jc w:val="both"/>
        <w:rPr>
          <w:rFonts w:asciiTheme="majorHAnsi" w:hAnsiTheme="majorHAnsi" w:cstheme="majorHAnsi"/>
        </w:rPr>
      </w:pPr>
    </w:p>
    <w:p w14:paraId="0326E9ED" w14:textId="77777777" w:rsidR="008267AE" w:rsidRPr="008267AE" w:rsidRDefault="008267AE" w:rsidP="00344E51">
      <w:pPr>
        <w:jc w:val="both"/>
        <w:rPr>
          <w:rFonts w:asciiTheme="majorHAnsi" w:hAnsiTheme="majorHAnsi" w:cstheme="majorHAnsi"/>
        </w:rPr>
      </w:pPr>
    </w:p>
    <w:p w14:paraId="2E1DC82F" w14:textId="77777777" w:rsidR="008267AE" w:rsidRPr="008267AE" w:rsidRDefault="008267AE" w:rsidP="00344E51">
      <w:pPr>
        <w:jc w:val="both"/>
        <w:rPr>
          <w:rFonts w:asciiTheme="majorHAnsi" w:hAnsiTheme="majorHAnsi" w:cstheme="majorHAnsi"/>
        </w:rPr>
      </w:pPr>
    </w:p>
    <w:p w14:paraId="7C4D590E" w14:textId="06E8DAC7" w:rsidR="008267AE" w:rsidRPr="008267AE" w:rsidRDefault="008267AE" w:rsidP="00344E51">
      <w:pPr>
        <w:jc w:val="both"/>
        <w:rPr>
          <w:rFonts w:asciiTheme="majorHAnsi" w:hAnsiTheme="majorHAnsi" w:cstheme="majorHAnsi"/>
        </w:rPr>
      </w:pPr>
      <w:r w:rsidRPr="008267AE">
        <w:rPr>
          <w:rFonts w:asciiTheme="majorHAnsi" w:hAnsiTheme="majorHAnsi" w:cstheme="majorHAnsi"/>
        </w:rPr>
        <w:t>Se promoverá especialmente el dialogo y la formulación de preguntas por parte de los asistentes, las que serán respondidas al término de cada exposición, o durante las sesiones, según sea el criterio de los especialistas.</w:t>
      </w:r>
    </w:p>
    <w:p w14:paraId="1A4C206C" w14:textId="7584937E" w:rsidR="008267AE" w:rsidRPr="008267AE" w:rsidRDefault="008267AE" w:rsidP="00344E51">
      <w:pPr>
        <w:jc w:val="both"/>
        <w:rPr>
          <w:rFonts w:asciiTheme="majorHAnsi" w:hAnsiTheme="majorHAnsi" w:cstheme="majorHAnsi"/>
        </w:rPr>
      </w:pPr>
    </w:p>
    <w:p w14:paraId="27155CC6" w14:textId="77777777" w:rsidR="008267AE" w:rsidRPr="008267AE" w:rsidRDefault="008267AE" w:rsidP="00344E51">
      <w:pPr>
        <w:jc w:val="both"/>
        <w:rPr>
          <w:rFonts w:asciiTheme="majorHAnsi" w:hAnsiTheme="majorHAnsi" w:cstheme="majorHAnsi"/>
          <w:b/>
          <w:bCs/>
        </w:rPr>
      </w:pPr>
    </w:p>
    <w:p w14:paraId="7A1B34D1" w14:textId="5E05CAB1" w:rsidR="008267AE" w:rsidRPr="008267AE" w:rsidRDefault="008267AE" w:rsidP="008267AE">
      <w:pPr>
        <w:pStyle w:val="Prrafodelista"/>
        <w:numPr>
          <w:ilvl w:val="0"/>
          <w:numId w:val="28"/>
        </w:numPr>
        <w:jc w:val="both"/>
        <w:rPr>
          <w:rFonts w:asciiTheme="majorHAnsi" w:hAnsiTheme="majorHAnsi" w:cstheme="majorHAnsi"/>
          <w:b/>
          <w:bCs/>
        </w:rPr>
      </w:pPr>
      <w:r w:rsidRPr="008267AE">
        <w:rPr>
          <w:rFonts w:asciiTheme="majorHAnsi" w:hAnsiTheme="majorHAnsi" w:cstheme="majorHAnsi"/>
          <w:b/>
          <w:bCs/>
        </w:rPr>
        <w:t>CONTENIDO DE LOS TALLERES</w:t>
      </w:r>
    </w:p>
    <w:p w14:paraId="5514404C" w14:textId="77777777" w:rsidR="008267AE" w:rsidRPr="008267AE" w:rsidRDefault="008267AE" w:rsidP="00344E51">
      <w:pPr>
        <w:jc w:val="both"/>
        <w:rPr>
          <w:rFonts w:asciiTheme="majorHAnsi" w:hAnsiTheme="majorHAnsi" w:cstheme="majorHAnsi"/>
        </w:rPr>
      </w:pPr>
    </w:p>
    <w:p w14:paraId="38328259" w14:textId="57C6EC71" w:rsidR="008267AE" w:rsidRP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hAnsiTheme="majorHAnsi" w:cstheme="majorHAnsi"/>
          <w:b/>
          <w:bCs/>
        </w:rPr>
        <w:t>Vinculación y fortalecimiento de las orquestas | Alicia Pardo, directora del Área de Regiones (FOJI).</w:t>
      </w:r>
    </w:p>
    <w:p w14:paraId="75262C44" w14:textId="573C0474" w:rsidR="008267AE" w:rsidRPr="008267AE" w:rsidRDefault="008267AE" w:rsidP="008267AE">
      <w:pPr>
        <w:jc w:val="both"/>
        <w:rPr>
          <w:rFonts w:asciiTheme="majorHAnsi" w:hAnsiTheme="majorHAnsi" w:cstheme="majorHAnsi"/>
          <w:b/>
          <w:bCs/>
        </w:rPr>
      </w:pPr>
    </w:p>
    <w:p w14:paraId="3483C69C" w14:textId="7DE4D6CC" w:rsidR="008267AE" w:rsidRPr="008267AE" w:rsidRDefault="008267AE" w:rsidP="008267AE">
      <w:pPr>
        <w:jc w:val="both"/>
        <w:rPr>
          <w:rFonts w:asciiTheme="majorHAnsi" w:hAnsiTheme="majorHAnsi" w:cstheme="majorHAnsi"/>
        </w:rPr>
      </w:pPr>
      <w:r w:rsidRPr="008267AE">
        <w:rPr>
          <w:rFonts w:asciiTheme="majorHAnsi" w:hAnsiTheme="majorHAnsi" w:cstheme="majorHAnsi"/>
        </w:rPr>
        <w:t>Dialogo acerca del desarrollo de redes entre las orquestas juveniles e infantiles, y sus actores, analizando su impacto en el crecimiento y proyección de los conjuntos musicales. Así también, el módulo se referirá a los diferentes canales a través de los cuales es posible generar un trabajo colaborativo, fundamentalmente con instituciones que sean parte del entorno de las orquestas, como por ejemplo gobiernos regionales, municipalidades, y otros establecimientos educacionales, entre otros.</w:t>
      </w:r>
    </w:p>
    <w:p w14:paraId="4F114BE5" w14:textId="65995D71" w:rsidR="008267AE" w:rsidRPr="008267AE" w:rsidRDefault="008267AE" w:rsidP="008267AE">
      <w:pPr>
        <w:jc w:val="both"/>
        <w:rPr>
          <w:rFonts w:asciiTheme="majorHAnsi" w:hAnsiTheme="majorHAnsi" w:cstheme="majorHAnsi"/>
        </w:rPr>
      </w:pPr>
    </w:p>
    <w:p w14:paraId="47A29C4E" w14:textId="3EBBE621" w:rsidR="008267AE" w:rsidRPr="008267AE" w:rsidRDefault="008267AE" w:rsidP="008267AE">
      <w:pPr>
        <w:jc w:val="both"/>
        <w:rPr>
          <w:rFonts w:asciiTheme="majorHAnsi" w:hAnsiTheme="majorHAnsi" w:cstheme="majorHAnsi"/>
        </w:rPr>
      </w:pPr>
      <w:r w:rsidRPr="008267AE">
        <w:rPr>
          <w:rFonts w:asciiTheme="majorHAnsi" w:hAnsiTheme="majorHAnsi" w:cstheme="majorHAnsi"/>
        </w:rPr>
        <w:t>El módulo orientará a los participantes respecto de formas de fortalecer el quehacer de las orquestas en el mediano y largo plazo, transmitiendo experiencia</w:t>
      </w:r>
      <w:r>
        <w:rPr>
          <w:rFonts w:asciiTheme="majorHAnsi" w:hAnsiTheme="majorHAnsi" w:cstheme="majorHAnsi"/>
        </w:rPr>
        <w:t>s</w:t>
      </w:r>
      <w:r w:rsidRPr="008267AE">
        <w:rPr>
          <w:rFonts w:asciiTheme="majorHAnsi" w:hAnsiTheme="majorHAnsi" w:cstheme="majorHAnsi"/>
        </w:rPr>
        <w:t xml:space="preserve"> y modelos que hayan resultado positivos a lo largo de la historia del movimiento orquestal.</w:t>
      </w:r>
    </w:p>
    <w:p w14:paraId="5CDF9097" w14:textId="77777777" w:rsidR="008267AE" w:rsidRPr="008267AE" w:rsidRDefault="008267AE" w:rsidP="008267AE">
      <w:pPr>
        <w:pStyle w:val="Prrafodelista"/>
        <w:jc w:val="both"/>
        <w:rPr>
          <w:rFonts w:asciiTheme="majorHAnsi" w:hAnsiTheme="majorHAnsi" w:cstheme="majorHAnsi"/>
        </w:rPr>
      </w:pPr>
    </w:p>
    <w:p w14:paraId="25009D03" w14:textId="77777777" w:rsidR="008267AE" w:rsidRP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hAnsiTheme="majorHAnsi" w:cstheme="majorHAnsi"/>
          <w:b/>
          <w:bCs/>
        </w:rPr>
        <w:t>Formulación de proyectos culturales | Pablo Ferrera, jefe de Desarrollo de Proyectos para Orquestas Comunales (FOJI).</w:t>
      </w:r>
    </w:p>
    <w:p w14:paraId="0C35C2B3" w14:textId="77777777" w:rsidR="008267AE" w:rsidRPr="008267AE" w:rsidRDefault="008267AE" w:rsidP="008267AE">
      <w:pPr>
        <w:pStyle w:val="Prrafodelista"/>
        <w:jc w:val="both"/>
        <w:rPr>
          <w:rFonts w:asciiTheme="majorHAnsi" w:hAnsiTheme="majorHAnsi" w:cstheme="majorHAnsi"/>
          <w:b/>
          <w:bCs/>
        </w:rPr>
      </w:pPr>
    </w:p>
    <w:p w14:paraId="401E2255" w14:textId="05D7C791" w:rsidR="008267AE" w:rsidRPr="008267AE" w:rsidRDefault="008267AE" w:rsidP="008267AE">
      <w:pPr>
        <w:pStyle w:val="Prrafodelista"/>
        <w:jc w:val="both"/>
        <w:rPr>
          <w:rFonts w:asciiTheme="majorHAnsi" w:hAnsiTheme="majorHAnsi" w:cstheme="majorHAnsi"/>
          <w:b/>
          <w:bCs/>
        </w:rPr>
      </w:pPr>
      <w:r w:rsidRPr="008267AE">
        <w:rPr>
          <w:rFonts w:asciiTheme="majorHAnsi" w:hAnsiTheme="majorHAnsi" w:cstheme="majorHAnsi"/>
        </w:rPr>
        <w:t>Estrategias para optimizar el proceso de postulación a fondos culturales en Chile, transmitiendo una metodología de trabajo que favorezca el trabajo colaborativo entre quienes lideran una orquesta.</w:t>
      </w:r>
    </w:p>
    <w:p w14:paraId="3266CC71" w14:textId="6E908324" w:rsidR="008267AE" w:rsidRPr="008267AE" w:rsidRDefault="008267AE" w:rsidP="008267AE">
      <w:pPr>
        <w:pStyle w:val="Prrafodelista"/>
        <w:jc w:val="both"/>
        <w:rPr>
          <w:rFonts w:asciiTheme="majorHAnsi" w:hAnsiTheme="majorHAnsi" w:cstheme="majorHAnsi"/>
        </w:rPr>
      </w:pPr>
    </w:p>
    <w:p w14:paraId="3903F730" w14:textId="32679713" w:rsidR="008267AE" w:rsidRP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El módulo se concentrará en transmitir fórmulas para el desarrollo de iniciativas plataformas de postulación como MINCAP, Gobiernos Regionales y otro tipo de fondos, dando énfasis a la transmisión de protocolos de trabajo para resolver la redacción de un proyecto, cronogramas, presupuestos, gestión de documentos y definición de perfiles de trabajo, entre otros.</w:t>
      </w:r>
    </w:p>
    <w:p w14:paraId="649D8835" w14:textId="47956CE9" w:rsidR="008267AE" w:rsidRPr="008267AE" w:rsidRDefault="008267AE" w:rsidP="008267AE">
      <w:pPr>
        <w:pStyle w:val="Prrafodelista"/>
        <w:jc w:val="both"/>
        <w:rPr>
          <w:rFonts w:asciiTheme="majorHAnsi" w:hAnsiTheme="majorHAnsi" w:cstheme="majorHAnsi"/>
          <w:b/>
          <w:bCs/>
        </w:rPr>
      </w:pPr>
    </w:p>
    <w:p w14:paraId="5AE6D331" w14:textId="77777777" w:rsidR="008267AE" w:rsidRPr="008267AE" w:rsidRDefault="008267AE" w:rsidP="008267AE">
      <w:pPr>
        <w:pStyle w:val="Prrafodelista"/>
        <w:jc w:val="both"/>
        <w:rPr>
          <w:rFonts w:asciiTheme="majorHAnsi" w:hAnsiTheme="majorHAnsi" w:cstheme="majorHAnsi"/>
          <w:b/>
          <w:bCs/>
        </w:rPr>
      </w:pPr>
    </w:p>
    <w:p w14:paraId="3A81D7E3" w14:textId="0FF5CC69" w:rsidR="008267AE" w:rsidRP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hAnsiTheme="majorHAnsi" w:cstheme="majorHAnsi"/>
          <w:b/>
          <w:bCs/>
        </w:rPr>
        <w:t xml:space="preserve">Fuentes de financiamiento para </w:t>
      </w:r>
      <w:r w:rsidR="00FD7A29">
        <w:rPr>
          <w:rFonts w:asciiTheme="majorHAnsi" w:hAnsiTheme="majorHAnsi" w:cstheme="majorHAnsi"/>
          <w:b/>
          <w:bCs/>
        </w:rPr>
        <w:t>orquestas juveniles e infantiles</w:t>
      </w:r>
      <w:r w:rsidRPr="008267AE">
        <w:rPr>
          <w:rFonts w:asciiTheme="majorHAnsi" w:hAnsiTheme="majorHAnsi" w:cstheme="majorHAnsi"/>
          <w:b/>
          <w:bCs/>
        </w:rPr>
        <w:t xml:space="preserve"> | Pablo Ferrera, jefe de Desarrollo de Proyectos para Orquestas Comunales (FOJI).</w:t>
      </w:r>
    </w:p>
    <w:p w14:paraId="6A6597F7" w14:textId="5683BDF7" w:rsidR="008267AE" w:rsidRPr="008267AE" w:rsidRDefault="008267AE" w:rsidP="008267AE">
      <w:pPr>
        <w:pStyle w:val="Prrafodelista"/>
        <w:jc w:val="both"/>
        <w:rPr>
          <w:rFonts w:asciiTheme="majorHAnsi" w:hAnsiTheme="majorHAnsi" w:cstheme="majorHAnsi"/>
          <w:b/>
          <w:bCs/>
        </w:rPr>
      </w:pPr>
    </w:p>
    <w:p w14:paraId="171B8167" w14:textId="313B901B" w:rsidR="008267AE" w:rsidRP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Análisis de fondos públicos y privados para el financiamiento de proyectos orquestales, con énfasis en la presentación de instituciones a la Ley de Donaciones Culturales, F.N.D.R., Fondos FOJI y Fondos de Cultura.</w:t>
      </w:r>
    </w:p>
    <w:p w14:paraId="55142649" w14:textId="010DAD7E" w:rsidR="008267AE" w:rsidRPr="008267AE" w:rsidRDefault="008267AE" w:rsidP="008267AE">
      <w:pPr>
        <w:pStyle w:val="Prrafodelista"/>
        <w:jc w:val="both"/>
        <w:rPr>
          <w:rFonts w:asciiTheme="majorHAnsi" w:hAnsiTheme="majorHAnsi" w:cstheme="majorHAnsi"/>
        </w:rPr>
      </w:pPr>
    </w:p>
    <w:p w14:paraId="04C56EA1" w14:textId="71493B6A" w:rsidR="008267AE" w:rsidRP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El módulo se referirá a tipos específicos de proyectos que puedan apoyar el fortalecimiento de las orquestas juveniles e infantiles en establecimientos educacionales, como también a procesos colaborativos que favorezcan la proyección de los conjuntos musicales.</w:t>
      </w:r>
    </w:p>
    <w:p w14:paraId="601C01D8" w14:textId="77777777" w:rsidR="008267AE" w:rsidRPr="008267AE" w:rsidRDefault="008267AE" w:rsidP="008267AE">
      <w:pPr>
        <w:pStyle w:val="Prrafodelista"/>
        <w:jc w:val="both"/>
        <w:rPr>
          <w:rFonts w:asciiTheme="majorHAnsi" w:hAnsiTheme="majorHAnsi" w:cstheme="majorHAnsi"/>
          <w:b/>
          <w:bCs/>
        </w:rPr>
      </w:pPr>
    </w:p>
    <w:p w14:paraId="2243EED1" w14:textId="2629F97C" w:rsidR="008267AE" w:rsidRP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hAnsiTheme="majorHAnsi" w:cstheme="majorHAnsi"/>
          <w:b/>
          <w:bCs/>
        </w:rPr>
        <w:t>Difusión y comunicación estratégica | Alejandro Barrientos, periodista y gestor cultural.</w:t>
      </w:r>
    </w:p>
    <w:p w14:paraId="41F679A8" w14:textId="35DB201E" w:rsidR="008267AE" w:rsidRPr="008267AE" w:rsidRDefault="008267AE" w:rsidP="008267AE">
      <w:pPr>
        <w:jc w:val="both"/>
        <w:rPr>
          <w:rFonts w:asciiTheme="majorHAnsi" w:hAnsiTheme="majorHAnsi" w:cstheme="majorHAnsi"/>
          <w:b/>
          <w:bCs/>
        </w:rPr>
      </w:pPr>
    </w:p>
    <w:p w14:paraId="326BEF4C" w14:textId="54BEDE97" w:rsidR="008267AE" w:rsidRPr="008267AE" w:rsidRDefault="008267AE" w:rsidP="008267AE">
      <w:pPr>
        <w:jc w:val="both"/>
        <w:rPr>
          <w:rFonts w:asciiTheme="majorHAnsi" w:hAnsiTheme="majorHAnsi" w:cstheme="majorHAnsi"/>
        </w:rPr>
      </w:pPr>
      <w:r w:rsidRPr="008267AE">
        <w:rPr>
          <w:rFonts w:asciiTheme="majorHAnsi" w:hAnsiTheme="majorHAnsi" w:cstheme="majorHAnsi"/>
        </w:rPr>
        <w:t>Estrategias para el posicionamiento de las orquestas entre sus comunidades, a través de medios de comunicación, redes sociales u otros canales que favorezcan su conocimiento y adhesión por parte de la ciudadanía.</w:t>
      </w:r>
    </w:p>
    <w:p w14:paraId="67B93C23" w14:textId="4844F470" w:rsidR="008267AE" w:rsidRPr="008267AE" w:rsidRDefault="008267AE" w:rsidP="008267AE">
      <w:pPr>
        <w:jc w:val="both"/>
        <w:rPr>
          <w:rFonts w:asciiTheme="majorHAnsi" w:hAnsiTheme="majorHAnsi" w:cstheme="majorHAnsi"/>
        </w:rPr>
      </w:pPr>
    </w:p>
    <w:p w14:paraId="186251D8" w14:textId="23EAE5F8" w:rsidR="008267AE" w:rsidRPr="008267AE" w:rsidRDefault="008267AE" w:rsidP="008267AE">
      <w:pPr>
        <w:jc w:val="both"/>
        <w:rPr>
          <w:rFonts w:asciiTheme="majorHAnsi" w:hAnsiTheme="majorHAnsi" w:cstheme="majorHAnsi"/>
        </w:rPr>
      </w:pPr>
      <w:r w:rsidRPr="008267AE">
        <w:rPr>
          <w:rFonts w:asciiTheme="majorHAnsi" w:hAnsiTheme="majorHAnsi" w:cstheme="majorHAnsi"/>
        </w:rPr>
        <w:t>El objetivo del módulo es compartir diferentes experiencias entorno a los canales que es posible gestionar, para efectos de ampliar la visibilidad del trabajo de las orquestas en su entorno y región, aumentando la participación de los públicos en sus conciertos, el apoyo de autoridades y su comunidad.</w:t>
      </w:r>
    </w:p>
    <w:p w14:paraId="71F28DF1" w14:textId="013C5928" w:rsidR="008267AE" w:rsidRPr="008267AE" w:rsidRDefault="008267AE" w:rsidP="008267AE">
      <w:pPr>
        <w:jc w:val="both"/>
        <w:rPr>
          <w:rFonts w:asciiTheme="majorHAnsi" w:hAnsiTheme="majorHAnsi" w:cstheme="majorHAnsi"/>
          <w:b/>
          <w:bCs/>
        </w:rPr>
      </w:pPr>
    </w:p>
    <w:p w14:paraId="0334F7BA" w14:textId="77777777" w:rsidR="008267AE" w:rsidRPr="008267AE" w:rsidRDefault="008267AE" w:rsidP="008267AE">
      <w:pPr>
        <w:jc w:val="both"/>
        <w:rPr>
          <w:rFonts w:asciiTheme="majorHAnsi" w:hAnsiTheme="majorHAnsi" w:cstheme="majorHAnsi"/>
          <w:b/>
          <w:bCs/>
        </w:rPr>
      </w:pPr>
    </w:p>
    <w:p w14:paraId="65BDF578" w14:textId="77777777" w:rsid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hAnsiTheme="majorHAnsi" w:cstheme="majorHAnsi"/>
          <w:b/>
          <w:bCs/>
        </w:rPr>
        <w:t>Producción de conciertos | Andrés Vergara, Claudio Morales, Felipe Leiva y Vicente Morales, profesionales del Área de Extensión Musical de FOJI.</w:t>
      </w:r>
    </w:p>
    <w:p w14:paraId="763F979C" w14:textId="77777777" w:rsidR="008267AE" w:rsidRDefault="008267AE" w:rsidP="008267AE">
      <w:pPr>
        <w:pStyle w:val="Prrafodelista"/>
        <w:jc w:val="both"/>
        <w:rPr>
          <w:rFonts w:asciiTheme="majorHAnsi" w:hAnsiTheme="majorHAnsi" w:cstheme="majorHAnsi"/>
          <w:b/>
          <w:bCs/>
        </w:rPr>
      </w:pPr>
    </w:p>
    <w:p w14:paraId="5C71EC5F" w14:textId="437EE5B8" w:rsidR="008267AE" w:rsidRPr="008267AE" w:rsidRDefault="008267AE" w:rsidP="008267AE">
      <w:pPr>
        <w:pStyle w:val="Prrafodelista"/>
        <w:jc w:val="both"/>
        <w:rPr>
          <w:rFonts w:asciiTheme="majorHAnsi" w:hAnsiTheme="majorHAnsi" w:cstheme="majorHAnsi"/>
          <w:b/>
          <w:bCs/>
        </w:rPr>
      </w:pPr>
      <w:r w:rsidRPr="008267AE">
        <w:rPr>
          <w:rFonts w:asciiTheme="majorHAnsi" w:hAnsiTheme="majorHAnsi" w:cstheme="majorHAnsi"/>
        </w:rPr>
        <w:t xml:space="preserve">Experiencias entorno a la gestión y producción de conciertos en espacios cerrados y abiertos. </w:t>
      </w:r>
    </w:p>
    <w:p w14:paraId="3FFD202F" w14:textId="77777777" w:rsidR="008267AE" w:rsidRPr="008267AE" w:rsidRDefault="008267AE" w:rsidP="008267AE">
      <w:pPr>
        <w:pStyle w:val="Prrafodelista"/>
        <w:jc w:val="both"/>
        <w:rPr>
          <w:rFonts w:asciiTheme="majorHAnsi" w:hAnsiTheme="majorHAnsi" w:cstheme="majorHAnsi"/>
        </w:rPr>
      </w:pPr>
    </w:p>
    <w:p w14:paraId="2FAF3CA9" w14:textId="6CC88117" w:rsidR="008267AE" w:rsidRP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Durante el módulo, los participantes conocerán la visión de cuatro profesionales especializados en cada una de las fases que integran el proceso de dar vida a un concierto, comprendiendo aspectos tales como la logística asociada, visitas técnicas, definiciones en el escenario, y trabajo con equipos en teatros y centros culturales, entre otros.</w:t>
      </w:r>
    </w:p>
    <w:p w14:paraId="630D3D46" w14:textId="0DF49241" w:rsidR="008267AE" w:rsidRPr="008267AE" w:rsidRDefault="008267AE" w:rsidP="008267AE">
      <w:pPr>
        <w:pStyle w:val="Prrafodelista"/>
        <w:jc w:val="both"/>
        <w:rPr>
          <w:rFonts w:asciiTheme="majorHAnsi" w:hAnsiTheme="majorHAnsi" w:cstheme="majorHAnsi"/>
        </w:rPr>
      </w:pPr>
    </w:p>
    <w:p w14:paraId="0D77C40A" w14:textId="77777777" w:rsidR="008267AE" w:rsidRDefault="008267AE" w:rsidP="008267AE">
      <w:pPr>
        <w:pStyle w:val="Prrafodelista"/>
        <w:jc w:val="both"/>
        <w:rPr>
          <w:rFonts w:asciiTheme="majorHAnsi" w:hAnsiTheme="majorHAnsi" w:cstheme="majorHAnsi"/>
        </w:rPr>
      </w:pPr>
    </w:p>
    <w:p w14:paraId="4537F277" w14:textId="77777777" w:rsidR="008267AE" w:rsidRDefault="008267AE" w:rsidP="008267AE">
      <w:pPr>
        <w:pStyle w:val="Prrafodelista"/>
        <w:jc w:val="both"/>
        <w:rPr>
          <w:rFonts w:asciiTheme="majorHAnsi" w:hAnsiTheme="majorHAnsi" w:cstheme="majorHAnsi"/>
        </w:rPr>
      </w:pPr>
    </w:p>
    <w:p w14:paraId="7A9B89B2" w14:textId="46A86503" w:rsidR="008267AE" w:rsidRP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El eje central del taller será transmitir conocimientos y experiencias que fortalezcan el trabajo en terreno de quienes gestionan las actividades musicales de las orquestas, de modo tal que puedan optimizar y ampliar el rango de acción de sus conjuntos.</w:t>
      </w:r>
    </w:p>
    <w:p w14:paraId="37339C95" w14:textId="77777777" w:rsidR="008267AE" w:rsidRPr="008267AE" w:rsidRDefault="008267AE" w:rsidP="008267AE">
      <w:pPr>
        <w:pStyle w:val="Prrafodelista"/>
        <w:jc w:val="both"/>
        <w:rPr>
          <w:rFonts w:asciiTheme="majorHAnsi" w:hAnsiTheme="majorHAnsi" w:cstheme="majorHAnsi"/>
        </w:rPr>
      </w:pPr>
    </w:p>
    <w:p w14:paraId="3DDA78DF" w14:textId="77777777" w:rsidR="008267AE" w:rsidRPr="008267AE" w:rsidRDefault="008267AE" w:rsidP="008267AE">
      <w:pPr>
        <w:pStyle w:val="Prrafodelista"/>
        <w:jc w:val="both"/>
        <w:rPr>
          <w:rFonts w:asciiTheme="majorHAnsi" w:hAnsiTheme="majorHAnsi" w:cstheme="majorHAnsi"/>
          <w:b/>
          <w:bCs/>
        </w:rPr>
      </w:pPr>
    </w:p>
    <w:p w14:paraId="24F1F86D" w14:textId="322658FE" w:rsidR="008267AE" w:rsidRPr="008267AE" w:rsidRDefault="008267AE" w:rsidP="008267AE">
      <w:pPr>
        <w:pStyle w:val="Prrafodelista"/>
        <w:numPr>
          <w:ilvl w:val="0"/>
          <w:numId w:val="47"/>
        </w:numPr>
        <w:jc w:val="both"/>
        <w:rPr>
          <w:rFonts w:asciiTheme="majorHAnsi" w:hAnsiTheme="majorHAnsi" w:cstheme="majorHAnsi"/>
          <w:b/>
          <w:bCs/>
        </w:rPr>
      </w:pPr>
      <w:r w:rsidRPr="008267AE">
        <w:rPr>
          <w:rFonts w:asciiTheme="majorHAnsi" w:eastAsia="Times New Roman" w:hAnsiTheme="majorHAnsi" w:cstheme="majorHAnsi"/>
          <w:b/>
          <w:bCs/>
          <w:color w:val="000000"/>
          <w:lang w:val="es-US" w:eastAsia="es-MX"/>
        </w:rPr>
        <w:t xml:space="preserve">Desarrollo socioemocional en NNAJ en contextos de aprendizaje musical </w:t>
      </w:r>
      <w:r w:rsidRPr="008267AE">
        <w:rPr>
          <w:rFonts w:asciiTheme="majorHAnsi" w:hAnsiTheme="majorHAnsi" w:cstheme="majorHAnsi"/>
          <w:b/>
          <w:bCs/>
        </w:rPr>
        <w:t xml:space="preserve">| Belén </w:t>
      </w:r>
      <w:proofErr w:type="spellStart"/>
      <w:r w:rsidRPr="008267AE">
        <w:rPr>
          <w:rFonts w:asciiTheme="majorHAnsi" w:hAnsiTheme="majorHAnsi" w:cstheme="majorHAnsi"/>
          <w:b/>
          <w:bCs/>
        </w:rPr>
        <w:t>Storace</w:t>
      </w:r>
      <w:proofErr w:type="spellEnd"/>
      <w:r w:rsidRPr="008267AE">
        <w:rPr>
          <w:rFonts w:asciiTheme="majorHAnsi" w:hAnsiTheme="majorHAnsi" w:cstheme="majorHAnsi"/>
          <w:b/>
          <w:bCs/>
        </w:rPr>
        <w:t>, jefa del Área Psicosocial de FOJI</w:t>
      </w:r>
      <w:r>
        <w:rPr>
          <w:rFonts w:asciiTheme="majorHAnsi" w:hAnsiTheme="majorHAnsi" w:cstheme="majorHAnsi"/>
          <w:b/>
          <w:bCs/>
        </w:rPr>
        <w:t>.</w:t>
      </w:r>
    </w:p>
    <w:p w14:paraId="05FBAD61" w14:textId="57EA1E35" w:rsidR="008267AE" w:rsidRDefault="008267AE" w:rsidP="008267AE">
      <w:pPr>
        <w:pStyle w:val="Prrafodelista"/>
        <w:jc w:val="both"/>
        <w:rPr>
          <w:rFonts w:asciiTheme="majorHAnsi" w:hAnsiTheme="majorHAnsi" w:cstheme="majorHAnsi"/>
          <w:b/>
          <w:bCs/>
        </w:rPr>
      </w:pPr>
    </w:p>
    <w:p w14:paraId="4B95C699" w14:textId="0164E015" w:rsidR="008267AE" w:rsidRDefault="008267AE" w:rsidP="008267AE">
      <w:pPr>
        <w:pStyle w:val="Prrafodelista"/>
        <w:jc w:val="both"/>
        <w:rPr>
          <w:rFonts w:asciiTheme="majorHAnsi" w:hAnsiTheme="majorHAnsi" w:cstheme="majorHAnsi"/>
        </w:rPr>
      </w:pPr>
      <w:r w:rsidRPr="008267AE">
        <w:rPr>
          <w:rFonts w:asciiTheme="majorHAnsi" w:hAnsiTheme="majorHAnsi" w:cstheme="majorHAnsi"/>
        </w:rPr>
        <w:t>El objetivo</w:t>
      </w:r>
      <w:r>
        <w:rPr>
          <w:rFonts w:asciiTheme="majorHAnsi" w:hAnsiTheme="majorHAnsi" w:cstheme="majorHAnsi"/>
        </w:rPr>
        <w:t xml:space="preserve"> de este módulo es analizar junto a los participantes los enfoques y paradigmas actuales en materia de desarrollo socioemocional, orientado específicamente al ámbito de la educación escolar y su vinculación con el mundo de las orquestas juveniles e infantiles.</w:t>
      </w:r>
    </w:p>
    <w:p w14:paraId="4B73A76A" w14:textId="2EEA71D7" w:rsidR="008267AE" w:rsidRDefault="008267AE" w:rsidP="008267AE">
      <w:pPr>
        <w:pStyle w:val="Prrafodelista"/>
        <w:jc w:val="both"/>
        <w:rPr>
          <w:rFonts w:asciiTheme="majorHAnsi" w:hAnsiTheme="majorHAnsi" w:cstheme="majorHAnsi"/>
        </w:rPr>
      </w:pPr>
    </w:p>
    <w:p w14:paraId="731E00E5" w14:textId="43EF0B8B" w:rsidR="008267AE" w:rsidRDefault="008267AE" w:rsidP="008267AE">
      <w:pPr>
        <w:pStyle w:val="Prrafodelista"/>
        <w:jc w:val="both"/>
        <w:rPr>
          <w:rFonts w:asciiTheme="majorHAnsi" w:hAnsiTheme="majorHAnsi" w:cstheme="majorHAnsi"/>
        </w:rPr>
      </w:pPr>
      <w:r>
        <w:rPr>
          <w:rFonts w:asciiTheme="majorHAnsi" w:hAnsiTheme="majorHAnsi" w:cstheme="majorHAnsi"/>
        </w:rPr>
        <w:t xml:space="preserve">El contenido del </w:t>
      </w:r>
      <w:r w:rsidRPr="008267AE">
        <w:rPr>
          <w:rFonts w:asciiTheme="majorHAnsi" w:hAnsiTheme="majorHAnsi" w:cstheme="majorHAnsi"/>
        </w:rPr>
        <w:t>taller tiene como premisa central favorecer el desarrollo integral dentro del espacio de aprendizaje musical</w:t>
      </w:r>
      <w:r>
        <w:rPr>
          <w:rFonts w:asciiTheme="majorHAnsi" w:hAnsiTheme="majorHAnsi" w:cstheme="majorHAnsi"/>
        </w:rPr>
        <w:t xml:space="preserve"> desde la etapa escolar, y en el fomento a las habilidades socioemocionales para contribuir a la formación de personas integrales, quienes cuenten con herramientas para enfrentar situaciones adversas, tales como frustración, ansiedad y manejo de estrés.</w:t>
      </w:r>
    </w:p>
    <w:p w14:paraId="01F207EB" w14:textId="3D2683EF" w:rsidR="008267AE" w:rsidRDefault="008267AE" w:rsidP="008267AE">
      <w:pPr>
        <w:pStyle w:val="Prrafodelista"/>
        <w:jc w:val="both"/>
        <w:rPr>
          <w:rFonts w:asciiTheme="majorHAnsi" w:hAnsiTheme="majorHAnsi" w:cstheme="majorHAnsi"/>
        </w:rPr>
      </w:pPr>
    </w:p>
    <w:p w14:paraId="09A03F32" w14:textId="76C0B720" w:rsidR="008267AE" w:rsidRPr="008267AE" w:rsidRDefault="008267AE" w:rsidP="008267AE">
      <w:pPr>
        <w:pStyle w:val="Prrafodelista"/>
        <w:jc w:val="both"/>
        <w:rPr>
          <w:rFonts w:asciiTheme="majorHAnsi" w:hAnsiTheme="majorHAnsi" w:cstheme="majorHAnsi"/>
        </w:rPr>
      </w:pPr>
      <w:r>
        <w:rPr>
          <w:rFonts w:asciiTheme="majorHAnsi" w:hAnsiTheme="majorHAnsi" w:cstheme="majorHAnsi"/>
        </w:rPr>
        <w:t>Durante el transcurso del taller, los participantes podrán conocer estrategias para fortalecer la construcción de vínculos interpersonales en contextos educacionales, con los cuales optimizar su rol docente, fundamentalmente desde el punto de vista de la comprensión y entendimiento de los escolares.</w:t>
      </w:r>
    </w:p>
    <w:p w14:paraId="261B3A18" w14:textId="7D906D07" w:rsidR="008267AE" w:rsidRPr="008267AE" w:rsidRDefault="008267AE" w:rsidP="008267AE">
      <w:pPr>
        <w:pStyle w:val="Prrafodelista"/>
        <w:jc w:val="both"/>
        <w:rPr>
          <w:rFonts w:asciiTheme="majorHAnsi" w:hAnsiTheme="majorHAnsi" w:cstheme="majorHAnsi"/>
          <w:b/>
          <w:bCs/>
        </w:rPr>
      </w:pPr>
    </w:p>
    <w:p w14:paraId="22E253AD" w14:textId="381A440F" w:rsidR="008267AE" w:rsidRDefault="008267AE" w:rsidP="008267AE">
      <w:pPr>
        <w:pStyle w:val="Prrafodelista"/>
        <w:numPr>
          <w:ilvl w:val="0"/>
          <w:numId w:val="47"/>
        </w:numPr>
        <w:jc w:val="both"/>
        <w:rPr>
          <w:rFonts w:asciiTheme="majorHAnsi" w:hAnsiTheme="majorHAnsi" w:cstheme="majorHAnsi"/>
          <w:b/>
          <w:bCs/>
        </w:rPr>
      </w:pPr>
      <w:r>
        <w:rPr>
          <w:rFonts w:asciiTheme="majorHAnsi" w:hAnsiTheme="majorHAnsi" w:cstheme="majorHAnsi"/>
          <w:b/>
          <w:bCs/>
        </w:rPr>
        <w:t xml:space="preserve">Neurociencia: aprendizaje y bienestar | </w:t>
      </w:r>
      <w:r w:rsidRPr="008267AE">
        <w:rPr>
          <w:rFonts w:asciiTheme="majorHAnsi" w:hAnsiTheme="majorHAnsi" w:cstheme="majorHAnsi"/>
          <w:b/>
          <w:bCs/>
          <w:lang w:val="es-CL"/>
        </w:rPr>
        <w:t xml:space="preserve">Sebastián Loyola Arroyo, Bioquímico de la Universidad de Santiago de Chile y Doctor en Neurociencias de la Universidad Erasmus de Rotterdam. Divulgador científico y docente </w:t>
      </w:r>
      <w:r>
        <w:rPr>
          <w:rFonts w:asciiTheme="majorHAnsi" w:hAnsiTheme="majorHAnsi" w:cstheme="majorHAnsi"/>
          <w:b/>
          <w:bCs/>
          <w:lang w:val="es-CL"/>
        </w:rPr>
        <w:t>u</w:t>
      </w:r>
      <w:r w:rsidRPr="008267AE">
        <w:rPr>
          <w:rFonts w:asciiTheme="majorHAnsi" w:hAnsiTheme="majorHAnsi" w:cstheme="majorHAnsi"/>
          <w:b/>
          <w:bCs/>
          <w:lang w:val="es-CL"/>
        </w:rPr>
        <w:t>niversitario (Universidad de Santiago de Chile, Universidad Diego Portales y Universidad Católica Raúl Silva Henríquez).</w:t>
      </w:r>
    </w:p>
    <w:p w14:paraId="7F4A7618" w14:textId="33FAF49F" w:rsidR="008267AE" w:rsidRDefault="008267AE" w:rsidP="008267AE">
      <w:pPr>
        <w:jc w:val="both"/>
        <w:rPr>
          <w:rFonts w:asciiTheme="majorHAnsi" w:hAnsiTheme="majorHAnsi" w:cstheme="majorHAnsi"/>
          <w:b/>
          <w:bCs/>
        </w:rPr>
      </w:pPr>
    </w:p>
    <w:p w14:paraId="6B580F78" w14:textId="769E9B07" w:rsidR="008267AE" w:rsidRPr="008267AE" w:rsidRDefault="008267AE" w:rsidP="008267AE">
      <w:pPr>
        <w:jc w:val="both"/>
        <w:rPr>
          <w:rFonts w:asciiTheme="majorHAnsi" w:hAnsiTheme="majorHAnsi" w:cstheme="majorHAnsi"/>
          <w:lang w:val="es-CL"/>
        </w:rPr>
      </w:pPr>
      <w:r w:rsidRPr="008267AE">
        <w:rPr>
          <w:rFonts w:asciiTheme="majorHAnsi" w:hAnsiTheme="majorHAnsi" w:cstheme="majorHAnsi"/>
          <w:lang w:val="es-CL"/>
        </w:rPr>
        <w:t xml:space="preserve">El taller estará dividido en 2 charlas, en las cuales se ahondará en aquello que ocurre en el cerebro al experimentar situaciones cotidianas tales como escuchar música o dormir. Además, veremos cómo actividades de autocuidado contribuyen a que el cerebro de estudiantes y profesionales de la educación esté en “buena forma” para aprender y mantener una buena salud mental. Finalmente, se transmitirá información y  consejos que provienen del campo de la neurociencia </w:t>
      </w:r>
      <w:r>
        <w:rPr>
          <w:rFonts w:asciiTheme="majorHAnsi" w:hAnsiTheme="majorHAnsi" w:cstheme="majorHAnsi"/>
          <w:lang w:val="es-CL"/>
        </w:rPr>
        <w:t>referentes a</w:t>
      </w:r>
      <w:r w:rsidRPr="008267AE">
        <w:rPr>
          <w:rFonts w:asciiTheme="majorHAnsi" w:hAnsiTheme="majorHAnsi" w:cstheme="majorHAnsi"/>
          <w:lang w:val="es-CL"/>
        </w:rPr>
        <w:t xml:space="preserve"> facilitar el aprendizaje de los estudiantes mediante el uso de estrategias pedagógicas avaladas por </w:t>
      </w:r>
      <w:r>
        <w:rPr>
          <w:rFonts w:asciiTheme="majorHAnsi" w:hAnsiTheme="majorHAnsi" w:cstheme="majorHAnsi"/>
          <w:lang w:val="es-CL"/>
        </w:rPr>
        <w:t xml:space="preserve">la </w:t>
      </w:r>
      <w:r w:rsidRPr="008267AE">
        <w:rPr>
          <w:rFonts w:asciiTheme="majorHAnsi" w:hAnsiTheme="majorHAnsi" w:cstheme="majorHAnsi"/>
          <w:lang w:val="es-CL"/>
        </w:rPr>
        <w:t>evidencia científica.  </w:t>
      </w:r>
    </w:p>
    <w:p w14:paraId="5E4AE80D" w14:textId="77777777" w:rsidR="008267AE" w:rsidRPr="008267AE" w:rsidRDefault="008267AE" w:rsidP="008267AE">
      <w:pPr>
        <w:jc w:val="both"/>
        <w:rPr>
          <w:rFonts w:asciiTheme="majorHAnsi" w:hAnsiTheme="majorHAnsi" w:cstheme="majorHAnsi"/>
          <w:b/>
          <w:bCs/>
          <w:lang w:val="es-CL"/>
        </w:rPr>
      </w:pPr>
    </w:p>
    <w:p w14:paraId="664D1155" w14:textId="2C84196E" w:rsidR="008267AE" w:rsidRDefault="008267AE" w:rsidP="008267AE">
      <w:pPr>
        <w:jc w:val="both"/>
        <w:rPr>
          <w:rFonts w:asciiTheme="majorHAnsi" w:hAnsiTheme="majorHAnsi" w:cstheme="majorHAnsi"/>
          <w:b/>
          <w:bCs/>
          <w:lang w:val="es-CL"/>
        </w:rPr>
      </w:pPr>
      <w:r w:rsidRPr="008267AE">
        <w:rPr>
          <w:rFonts w:asciiTheme="majorHAnsi" w:hAnsiTheme="majorHAnsi" w:cstheme="majorHAnsi"/>
          <w:b/>
          <w:bCs/>
          <w:lang w:val="es-CL"/>
        </w:rPr>
        <w:t>Ejes de la primera charla</w:t>
      </w:r>
    </w:p>
    <w:p w14:paraId="62D06E78" w14:textId="77777777" w:rsidR="008267AE" w:rsidRPr="008267AE" w:rsidRDefault="008267AE" w:rsidP="008267AE">
      <w:pPr>
        <w:jc w:val="both"/>
        <w:rPr>
          <w:rFonts w:asciiTheme="majorHAnsi" w:hAnsiTheme="majorHAnsi" w:cstheme="majorHAnsi"/>
          <w:b/>
          <w:bCs/>
          <w:lang w:val="es-CL"/>
        </w:rPr>
      </w:pPr>
    </w:p>
    <w:p w14:paraId="35A5BED1" w14:textId="77777777" w:rsidR="008267AE" w:rsidRPr="008267AE" w:rsidRDefault="008267AE" w:rsidP="008267AE">
      <w:pPr>
        <w:numPr>
          <w:ilvl w:val="0"/>
          <w:numId w:val="48"/>
        </w:numPr>
        <w:jc w:val="both"/>
        <w:rPr>
          <w:rFonts w:asciiTheme="majorHAnsi" w:hAnsiTheme="majorHAnsi" w:cstheme="majorHAnsi"/>
          <w:lang w:val="es-CL"/>
        </w:rPr>
      </w:pPr>
      <w:proofErr w:type="spellStart"/>
      <w:r w:rsidRPr="008267AE">
        <w:rPr>
          <w:rFonts w:asciiTheme="majorHAnsi" w:hAnsiTheme="majorHAnsi" w:cstheme="majorHAnsi"/>
          <w:lang w:val="es-CL"/>
        </w:rPr>
        <w:t>Neuroplasticidad</w:t>
      </w:r>
      <w:proofErr w:type="spellEnd"/>
      <w:r w:rsidRPr="008267AE">
        <w:rPr>
          <w:rFonts w:asciiTheme="majorHAnsi" w:hAnsiTheme="majorHAnsi" w:cstheme="majorHAnsi"/>
          <w:lang w:val="es-CL"/>
        </w:rPr>
        <w:t xml:space="preserve"> y aprendizaje.</w:t>
      </w:r>
    </w:p>
    <w:p w14:paraId="32962A93" w14:textId="77777777" w:rsidR="008267AE" w:rsidRPr="008267AE" w:rsidRDefault="008267AE" w:rsidP="008267AE">
      <w:pPr>
        <w:numPr>
          <w:ilvl w:val="0"/>
          <w:numId w:val="48"/>
        </w:numPr>
        <w:jc w:val="both"/>
        <w:rPr>
          <w:rFonts w:asciiTheme="majorHAnsi" w:hAnsiTheme="majorHAnsi" w:cstheme="majorHAnsi"/>
          <w:lang w:val="es-CL"/>
        </w:rPr>
      </w:pPr>
      <w:r w:rsidRPr="008267AE">
        <w:rPr>
          <w:rFonts w:asciiTheme="majorHAnsi" w:hAnsiTheme="majorHAnsi" w:cstheme="majorHAnsi"/>
          <w:lang w:val="es-CL"/>
        </w:rPr>
        <w:t xml:space="preserve">Factores de la vida cotidiana que modulan la </w:t>
      </w:r>
      <w:proofErr w:type="spellStart"/>
      <w:r w:rsidRPr="008267AE">
        <w:rPr>
          <w:rFonts w:asciiTheme="majorHAnsi" w:hAnsiTheme="majorHAnsi" w:cstheme="majorHAnsi"/>
          <w:lang w:val="es-CL"/>
        </w:rPr>
        <w:t>neuroplasticidad</w:t>
      </w:r>
      <w:proofErr w:type="spellEnd"/>
      <w:r w:rsidRPr="008267AE">
        <w:rPr>
          <w:rFonts w:asciiTheme="majorHAnsi" w:hAnsiTheme="majorHAnsi" w:cstheme="majorHAnsi"/>
          <w:lang w:val="es-CL"/>
        </w:rPr>
        <w:t xml:space="preserve"> y bienestar tales como: Música, ejercicio, meditación, estrés, sueño, interacción social, tecnología y redes sociales. </w:t>
      </w:r>
    </w:p>
    <w:p w14:paraId="45EC0A4A" w14:textId="77777777" w:rsidR="008267AE" w:rsidRPr="008267AE" w:rsidRDefault="008267AE" w:rsidP="008267AE">
      <w:pPr>
        <w:jc w:val="both"/>
        <w:rPr>
          <w:rFonts w:asciiTheme="majorHAnsi" w:hAnsiTheme="majorHAnsi" w:cstheme="majorHAnsi"/>
          <w:b/>
          <w:bCs/>
          <w:lang w:val="es-CL"/>
        </w:rPr>
      </w:pPr>
    </w:p>
    <w:p w14:paraId="0B539E44" w14:textId="712AE5CE" w:rsidR="008267AE" w:rsidRDefault="008267AE" w:rsidP="008267AE">
      <w:pPr>
        <w:jc w:val="both"/>
        <w:rPr>
          <w:rFonts w:asciiTheme="majorHAnsi" w:hAnsiTheme="majorHAnsi" w:cstheme="majorHAnsi"/>
          <w:b/>
          <w:bCs/>
          <w:lang w:val="es-CL"/>
        </w:rPr>
      </w:pPr>
      <w:r w:rsidRPr="008267AE">
        <w:rPr>
          <w:rFonts w:asciiTheme="majorHAnsi" w:hAnsiTheme="majorHAnsi" w:cstheme="majorHAnsi"/>
          <w:b/>
          <w:bCs/>
          <w:lang w:val="es-CL"/>
        </w:rPr>
        <w:t xml:space="preserve">Ejes de la segunda charla </w:t>
      </w:r>
    </w:p>
    <w:p w14:paraId="15BF057A" w14:textId="77777777" w:rsidR="008267AE" w:rsidRPr="008267AE" w:rsidRDefault="008267AE" w:rsidP="008267AE">
      <w:pPr>
        <w:jc w:val="both"/>
        <w:rPr>
          <w:rFonts w:asciiTheme="majorHAnsi" w:hAnsiTheme="majorHAnsi" w:cstheme="majorHAnsi"/>
          <w:b/>
          <w:bCs/>
          <w:lang w:val="es-CL"/>
        </w:rPr>
      </w:pPr>
    </w:p>
    <w:p w14:paraId="21EB40F7" w14:textId="77777777" w:rsidR="008267AE" w:rsidRPr="008267AE" w:rsidRDefault="008267AE" w:rsidP="008267AE">
      <w:pPr>
        <w:numPr>
          <w:ilvl w:val="0"/>
          <w:numId w:val="48"/>
        </w:numPr>
        <w:jc w:val="both"/>
        <w:rPr>
          <w:rFonts w:asciiTheme="majorHAnsi" w:hAnsiTheme="majorHAnsi" w:cstheme="majorHAnsi"/>
          <w:lang w:val="es-CL"/>
        </w:rPr>
      </w:pPr>
      <w:r w:rsidRPr="008267AE">
        <w:rPr>
          <w:rFonts w:asciiTheme="majorHAnsi" w:hAnsiTheme="majorHAnsi" w:cstheme="majorHAnsi"/>
          <w:lang w:val="es-CL"/>
        </w:rPr>
        <w:t>Metacognición y Funciones ejecutivas.</w:t>
      </w:r>
    </w:p>
    <w:p w14:paraId="5928084A" w14:textId="77777777" w:rsidR="008267AE" w:rsidRPr="008267AE" w:rsidRDefault="008267AE" w:rsidP="008267AE">
      <w:pPr>
        <w:numPr>
          <w:ilvl w:val="0"/>
          <w:numId w:val="48"/>
        </w:numPr>
        <w:jc w:val="both"/>
        <w:rPr>
          <w:rFonts w:asciiTheme="majorHAnsi" w:hAnsiTheme="majorHAnsi" w:cstheme="majorHAnsi"/>
          <w:lang w:val="es-CL"/>
        </w:rPr>
      </w:pPr>
      <w:r w:rsidRPr="008267AE">
        <w:rPr>
          <w:rFonts w:asciiTheme="majorHAnsi" w:hAnsiTheme="majorHAnsi" w:cstheme="majorHAnsi"/>
          <w:lang w:val="es-CL"/>
        </w:rPr>
        <w:t>Consejos desde la neurociencia para mejorar el proceso de enseñanza y aprendizaje.</w:t>
      </w:r>
    </w:p>
    <w:p w14:paraId="7D7E549B" w14:textId="62B1C87E" w:rsidR="008267AE" w:rsidRDefault="008267AE" w:rsidP="008267AE">
      <w:pPr>
        <w:pBdr>
          <w:top w:val="nil"/>
          <w:left w:val="nil"/>
          <w:bottom w:val="nil"/>
          <w:right w:val="nil"/>
          <w:between w:val="nil"/>
        </w:pBdr>
        <w:spacing w:line="240" w:lineRule="auto"/>
        <w:ind w:left="1100"/>
        <w:jc w:val="both"/>
        <w:rPr>
          <w:rFonts w:asciiTheme="majorHAnsi" w:hAnsiTheme="majorHAnsi" w:cstheme="majorHAnsi"/>
          <w:b/>
          <w:bCs/>
          <w:lang w:val="es-CL"/>
        </w:rPr>
      </w:pPr>
    </w:p>
    <w:p w14:paraId="596569D5" w14:textId="77777777" w:rsidR="008267AE" w:rsidRPr="008267AE" w:rsidRDefault="008267AE" w:rsidP="008267AE">
      <w:pPr>
        <w:pBdr>
          <w:top w:val="nil"/>
          <w:left w:val="nil"/>
          <w:bottom w:val="nil"/>
          <w:right w:val="nil"/>
          <w:between w:val="nil"/>
        </w:pBdr>
        <w:spacing w:line="240" w:lineRule="auto"/>
        <w:ind w:left="1100"/>
        <w:jc w:val="both"/>
        <w:rPr>
          <w:rFonts w:asciiTheme="majorHAnsi" w:hAnsiTheme="majorHAnsi" w:cstheme="majorHAnsi"/>
        </w:rPr>
      </w:pPr>
    </w:p>
    <w:p w14:paraId="4BBB4AD5" w14:textId="08543DA8" w:rsidR="00344E51" w:rsidRPr="008267AE" w:rsidRDefault="00344E51" w:rsidP="008267AE">
      <w:pPr>
        <w:pStyle w:val="Prrafodelista"/>
        <w:numPr>
          <w:ilvl w:val="0"/>
          <w:numId w:val="28"/>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b/>
          <w:color w:val="000000"/>
        </w:rPr>
        <w:t>OBJETIVO PEDAGÓGICO.</w:t>
      </w:r>
    </w:p>
    <w:p w14:paraId="6B32B6CD" w14:textId="77777777" w:rsidR="00344E51" w:rsidRPr="008267AE" w:rsidRDefault="00344E51" w:rsidP="00344E51">
      <w:pPr>
        <w:jc w:val="both"/>
        <w:rPr>
          <w:rFonts w:asciiTheme="majorHAnsi" w:hAnsiTheme="majorHAnsi" w:cstheme="majorHAnsi"/>
          <w:b/>
        </w:rPr>
      </w:pPr>
    </w:p>
    <w:p w14:paraId="4D679860" w14:textId="5B3D824B" w:rsidR="008267AE" w:rsidRPr="008267AE" w:rsidRDefault="00344E51"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color w:val="000000"/>
        </w:rPr>
        <w:t>Fortalec</w:t>
      </w:r>
      <w:r w:rsidR="008267AE" w:rsidRPr="008267AE">
        <w:rPr>
          <w:rFonts w:asciiTheme="majorHAnsi" w:hAnsiTheme="majorHAnsi" w:cstheme="majorHAnsi"/>
          <w:color w:val="000000"/>
        </w:rPr>
        <w:t>er de la capacidad de liderazgo entre quienes integran los equipos de trabajo en orquestas juveniles e infantiles.</w:t>
      </w:r>
    </w:p>
    <w:p w14:paraId="283E6542" w14:textId="682A04E0"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Actualizar los conocimientos y habilidades en materia de gestión de orquestas, ya sea en el trato, comprensión y cuidado hacia los NNAJ, desarrollo de proyectos y organización de actividades, entre otras líneas de acción.</w:t>
      </w:r>
    </w:p>
    <w:p w14:paraId="548CF64F" w14:textId="7B4884CC"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Promover el trabajo colaborativo entre instituciones, con el fin de dar pasos hacia la construcción de una comunidad de orquestas escolares.</w:t>
      </w:r>
    </w:p>
    <w:p w14:paraId="281B7C0C" w14:textId="20F45B62"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Comprender el valor de los medios de comunicación y redes sociales como una forma de establecer un vínculo con la comunidad y ciudadanía, para transmitir el quehacer de las orquestas.</w:t>
      </w:r>
    </w:p>
    <w:p w14:paraId="59628615" w14:textId="243585B3"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Integrar metodologías que favorezcan la obtención de recursos que beneficien la autonomía y proyección de los conjuntos musicales.</w:t>
      </w:r>
    </w:p>
    <w:p w14:paraId="3456F9D2" w14:textId="7230204F"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Ampliar la visión que existe acerca del impacto de la música en la educación de los NNAJ.</w:t>
      </w:r>
    </w:p>
    <w:p w14:paraId="3B546811" w14:textId="4A2F6268" w:rsidR="008267AE" w:rsidRPr="008267AE" w:rsidRDefault="008267AE" w:rsidP="00344E51">
      <w:pPr>
        <w:numPr>
          <w:ilvl w:val="0"/>
          <w:numId w:val="39"/>
        </w:numPr>
        <w:pBdr>
          <w:top w:val="nil"/>
          <w:left w:val="nil"/>
          <w:bottom w:val="nil"/>
          <w:right w:val="nil"/>
          <w:between w:val="nil"/>
        </w:pBdr>
        <w:spacing w:line="240" w:lineRule="auto"/>
        <w:jc w:val="both"/>
        <w:rPr>
          <w:rFonts w:asciiTheme="majorHAnsi" w:hAnsiTheme="majorHAnsi" w:cstheme="majorHAnsi"/>
        </w:rPr>
      </w:pPr>
      <w:r w:rsidRPr="008267AE">
        <w:rPr>
          <w:rFonts w:asciiTheme="majorHAnsi" w:hAnsiTheme="majorHAnsi" w:cstheme="majorHAnsi"/>
        </w:rPr>
        <w:t>Impulsar el conocimiento y dialogo entre los actores de las diferentes orquestas escolares que existen en Chile.</w:t>
      </w:r>
    </w:p>
    <w:p w14:paraId="488F11A5" w14:textId="33A4B7F1" w:rsidR="008267AE" w:rsidRPr="008267AE" w:rsidRDefault="008267AE" w:rsidP="008267AE">
      <w:pPr>
        <w:pBdr>
          <w:top w:val="nil"/>
          <w:left w:val="nil"/>
          <w:bottom w:val="nil"/>
          <w:right w:val="nil"/>
          <w:between w:val="nil"/>
        </w:pBdr>
        <w:spacing w:line="240" w:lineRule="auto"/>
        <w:jc w:val="both"/>
        <w:rPr>
          <w:rFonts w:asciiTheme="majorHAnsi" w:hAnsiTheme="majorHAnsi" w:cstheme="majorHAnsi"/>
        </w:rPr>
      </w:pPr>
    </w:p>
    <w:p w14:paraId="38A27A3B" w14:textId="2299E4FA" w:rsidR="008267AE" w:rsidRDefault="008267AE" w:rsidP="00344E51">
      <w:pPr>
        <w:jc w:val="both"/>
        <w:rPr>
          <w:rFonts w:asciiTheme="majorHAnsi" w:hAnsiTheme="majorHAnsi" w:cstheme="majorHAnsi"/>
        </w:rPr>
      </w:pPr>
    </w:p>
    <w:p w14:paraId="04F20113" w14:textId="531FD67F" w:rsidR="008267AE" w:rsidRDefault="008267AE" w:rsidP="00344E51">
      <w:pPr>
        <w:jc w:val="both"/>
        <w:rPr>
          <w:rFonts w:asciiTheme="majorHAnsi" w:hAnsiTheme="majorHAnsi" w:cstheme="majorHAnsi"/>
        </w:rPr>
      </w:pPr>
    </w:p>
    <w:p w14:paraId="0774A081" w14:textId="203E2A97" w:rsidR="008267AE" w:rsidRDefault="008267AE" w:rsidP="00344E51">
      <w:pPr>
        <w:jc w:val="both"/>
        <w:rPr>
          <w:rFonts w:asciiTheme="majorHAnsi" w:hAnsiTheme="majorHAnsi" w:cstheme="majorHAnsi"/>
        </w:rPr>
      </w:pPr>
    </w:p>
    <w:p w14:paraId="0BF49F67" w14:textId="4293DCE7" w:rsidR="008267AE" w:rsidRDefault="008267AE" w:rsidP="00344E51">
      <w:pPr>
        <w:jc w:val="both"/>
        <w:rPr>
          <w:rFonts w:asciiTheme="majorHAnsi" w:hAnsiTheme="majorHAnsi" w:cstheme="majorHAnsi"/>
        </w:rPr>
      </w:pPr>
    </w:p>
    <w:p w14:paraId="3D8E6362" w14:textId="1A877BCC" w:rsidR="008267AE" w:rsidRDefault="008267AE" w:rsidP="00344E51">
      <w:pPr>
        <w:jc w:val="both"/>
        <w:rPr>
          <w:rFonts w:asciiTheme="majorHAnsi" w:hAnsiTheme="majorHAnsi" w:cstheme="majorHAnsi"/>
        </w:rPr>
      </w:pPr>
    </w:p>
    <w:p w14:paraId="5AA508BD" w14:textId="084D2D61" w:rsidR="008267AE" w:rsidRDefault="008267AE" w:rsidP="00344E51">
      <w:pPr>
        <w:jc w:val="both"/>
        <w:rPr>
          <w:rFonts w:asciiTheme="majorHAnsi" w:hAnsiTheme="majorHAnsi" w:cstheme="majorHAnsi"/>
        </w:rPr>
      </w:pPr>
    </w:p>
    <w:p w14:paraId="13D2993D" w14:textId="114D7914" w:rsidR="008267AE" w:rsidRDefault="008267AE" w:rsidP="00344E51">
      <w:pPr>
        <w:jc w:val="both"/>
        <w:rPr>
          <w:rFonts w:asciiTheme="majorHAnsi" w:hAnsiTheme="majorHAnsi" w:cstheme="majorHAnsi"/>
        </w:rPr>
      </w:pPr>
    </w:p>
    <w:p w14:paraId="7B64B471" w14:textId="77777777" w:rsidR="008267AE" w:rsidRPr="008267AE" w:rsidRDefault="008267AE" w:rsidP="00344E51">
      <w:pPr>
        <w:jc w:val="both"/>
        <w:rPr>
          <w:rFonts w:asciiTheme="majorHAnsi" w:hAnsiTheme="majorHAnsi" w:cstheme="majorHAnsi"/>
        </w:rPr>
      </w:pPr>
    </w:p>
    <w:p w14:paraId="2F49568C" w14:textId="34647CA2" w:rsidR="008267AE" w:rsidRPr="008267AE" w:rsidRDefault="008267AE" w:rsidP="008267AE">
      <w:pPr>
        <w:pStyle w:val="Prrafodelista"/>
        <w:numPr>
          <w:ilvl w:val="0"/>
          <w:numId w:val="28"/>
        </w:numPr>
        <w:jc w:val="both"/>
        <w:rPr>
          <w:rFonts w:asciiTheme="majorHAnsi" w:hAnsiTheme="majorHAnsi" w:cstheme="majorHAnsi"/>
          <w:b/>
          <w:bCs/>
        </w:rPr>
      </w:pPr>
      <w:r w:rsidRPr="008267AE">
        <w:rPr>
          <w:rFonts w:asciiTheme="majorHAnsi" w:hAnsiTheme="majorHAnsi" w:cstheme="majorHAnsi"/>
          <w:b/>
          <w:bCs/>
        </w:rPr>
        <w:t>FECHAS Y HORARIOS</w:t>
      </w:r>
    </w:p>
    <w:p w14:paraId="517E98E3" w14:textId="1A7C1CE0" w:rsidR="00CF6AC2" w:rsidRPr="008267AE" w:rsidRDefault="00CF6AC2" w:rsidP="00C139BB">
      <w:pPr>
        <w:rPr>
          <w:rFonts w:asciiTheme="majorHAnsi" w:hAnsiTheme="majorHAnsi" w:cstheme="maj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97"/>
        <w:gridCol w:w="1360"/>
        <w:gridCol w:w="3904"/>
      </w:tblGrid>
      <w:tr w:rsidR="00DF381A" w:rsidRPr="008267AE" w14:paraId="3B551289" w14:textId="77777777" w:rsidTr="008267AE">
        <w:trPr>
          <w:trHeight w:val="289"/>
        </w:trPr>
        <w:tc>
          <w:tcPr>
            <w:tcW w:w="1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2BCFD" w14:textId="06C7E414" w:rsidR="00DF381A" w:rsidRPr="008267AE" w:rsidRDefault="008267AE" w:rsidP="00DF381A">
            <w:pPr>
              <w:jc w:val="cente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FUENTES DE FINANCIAMIENTO PARA ORQUESTAS JUVENILES E INFANTILES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912BF" w14:textId="639DAE74" w:rsidR="00DF381A" w:rsidRPr="008267AE" w:rsidRDefault="008267AE" w:rsidP="00DF381A">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1053F" w14:textId="7F28E65C" w:rsidR="00DF381A" w:rsidRPr="008267AE" w:rsidRDefault="008267AE" w:rsidP="00C139BB">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33640" w14:textId="161F46E4" w:rsidR="00DF381A" w:rsidRPr="008267AE" w:rsidRDefault="00344E51" w:rsidP="00C139BB">
            <w:pPr>
              <w:rPr>
                <w:rFonts w:asciiTheme="majorHAnsi" w:hAnsiTheme="majorHAnsi" w:cstheme="majorHAnsi"/>
                <w:sz w:val="18"/>
                <w:szCs w:val="18"/>
              </w:rPr>
            </w:pPr>
            <w:r w:rsidRPr="008267AE">
              <w:rPr>
                <w:rFonts w:asciiTheme="majorHAnsi" w:hAnsiTheme="majorHAnsi" w:cstheme="majorHAnsi"/>
                <w:sz w:val="18"/>
                <w:szCs w:val="18"/>
              </w:rPr>
              <w:t>P</w:t>
            </w:r>
            <w:r w:rsidR="008267AE" w:rsidRPr="008267AE">
              <w:rPr>
                <w:rFonts w:asciiTheme="majorHAnsi" w:hAnsiTheme="majorHAnsi" w:cstheme="majorHAnsi"/>
                <w:sz w:val="18"/>
                <w:szCs w:val="18"/>
              </w:rPr>
              <w:t>ablo Ferrera</w:t>
            </w:r>
          </w:p>
        </w:tc>
      </w:tr>
      <w:tr w:rsidR="00DF381A" w:rsidRPr="008267AE" w14:paraId="5D31D6FE"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4F114" w14:textId="77777777" w:rsidR="00DF381A" w:rsidRPr="008267AE" w:rsidRDefault="00DF381A" w:rsidP="00C139BB">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167E7" w14:textId="77777777" w:rsidR="00DF381A" w:rsidRPr="008267AE" w:rsidRDefault="00DF381A" w:rsidP="00C139BB">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BE861" w14:textId="00A720CD" w:rsidR="00DF381A" w:rsidRPr="008267AE" w:rsidRDefault="00DF381A" w:rsidP="00C139BB">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E9474" w14:textId="0C83012B" w:rsidR="00DF381A" w:rsidRPr="008267AE" w:rsidRDefault="00101747" w:rsidP="00C139BB">
            <w:pPr>
              <w:rPr>
                <w:rFonts w:asciiTheme="majorHAnsi" w:hAnsiTheme="majorHAnsi" w:cstheme="majorHAnsi"/>
                <w:sz w:val="18"/>
                <w:szCs w:val="18"/>
                <w:lang w:val="es-CL"/>
              </w:rPr>
            </w:pPr>
            <w:r>
              <w:rPr>
                <w:rFonts w:asciiTheme="majorHAnsi" w:hAnsiTheme="majorHAnsi" w:cstheme="majorHAnsi"/>
                <w:sz w:val="18"/>
                <w:szCs w:val="18"/>
                <w:lang w:val="es-CL"/>
              </w:rPr>
              <w:t>MEET</w:t>
            </w:r>
          </w:p>
        </w:tc>
      </w:tr>
      <w:tr w:rsidR="00DF381A" w:rsidRPr="008267AE" w14:paraId="61BB4E8D"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1B898" w14:textId="77777777" w:rsidR="00DF381A" w:rsidRPr="008267AE" w:rsidRDefault="00DF381A" w:rsidP="00C139BB">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395C2" w14:textId="77777777" w:rsidR="00DF381A" w:rsidRPr="008267AE" w:rsidRDefault="00DF381A" w:rsidP="00C139BB">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4F496" w14:textId="7F097C78" w:rsidR="00DF381A" w:rsidRPr="008267AE" w:rsidRDefault="008267AE" w:rsidP="00C139BB">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818C7" w14:textId="021B66A8" w:rsidR="00DF381A" w:rsidRPr="008267AE" w:rsidRDefault="008267AE" w:rsidP="00C139BB">
            <w:pPr>
              <w:rPr>
                <w:rFonts w:asciiTheme="majorHAnsi" w:hAnsiTheme="majorHAnsi" w:cstheme="majorHAnsi"/>
                <w:sz w:val="18"/>
                <w:szCs w:val="18"/>
              </w:rPr>
            </w:pPr>
            <w:r w:rsidRPr="008267AE">
              <w:rPr>
                <w:rFonts w:asciiTheme="majorHAnsi" w:hAnsiTheme="majorHAnsi" w:cstheme="majorHAnsi"/>
                <w:sz w:val="18"/>
                <w:szCs w:val="18"/>
              </w:rPr>
              <w:t>17.10.22</w:t>
            </w:r>
          </w:p>
        </w:tc>
      </w:tr>
      <w:tr w:rsidR="00DF381A" w:rsidRPr="008267AE" w14:paraId="33715B6D"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16344" w14:textId="77777777" w:rsidR="00DF381A" w:rsidRPr="008267AE" w:rsidRDefault="00DF381A" w:rsidP="00C139BB">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A250F" w14:textId="77777777" w:rsidR="00DF381A" w:rsidRPr="008267AE" w:rsidRDefault="00DF381A" w:rsidP="00C139BB">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C85DF" w14:textId="31BACF4E" w:rsidR="00DF381A" w:rsidRPr="008267AE" w:rsidRDefault="008267AE" w:rsidP="00C139BB">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87230" w14:textId="4FB7C362" w:rsidR="008267AE" w:rsidRPr="008267AE" w:rsidRDefault="008267AE" w:rsidP="00C139BB">
            <w:pPr>
              <w:rPr>
                <w:rFonts w:asciiTheme="majorHAnsi" w:hAnsiTheme="majorHAnsi" w:cstheme="majorHAnsi"/>
                <w:sz w:val="18"/>
                <w:szCs w:val="18"/>
              </w:rPr>
            </w:pPr>
            <w:r w:rsidRPr="008267AE">
              <w:rPr>
                <w:rFonts w:asciiTheme="majorHAnsi" w:hAnsiTheme="majorHAnsi" w:cstheme="majorHAnsi"/>
                <w:sz w:val="18"/>
                <w:szCs w:val="18"/>
              </w:rPr>
              <w:t>10.00 a 12.00 | 18.00 a 20.00</w:t>
            </w:r>
          </w:p>
        </w:tc>
      </w:tr>
      <w:tr w:rsidR="00B9354A" w:rsidRPr="008267AE" w14:paraId="3A2CC32F" w14:textId="77777777" w:rsidTr="008267AE">
        <w:trPr>
          <w:trHeight w:val="289"/>
        </w:trPr>
        <w:tc>
          <w:tcPr>
            <w:tcW w:w="1969" w:type="dxa"/>
            <w:tcBorders>
              <w:top w:val="single" w:sz="4" w:space="0" w:color="auto"/>
              <w:bottom w:val="single" w:sz="4" w:space="0" w:color="auto"/>
            </w:tcBorders>
            <w:shd w:val="clear" w:color="auto" w:fill="FFFFFF" w:themeFill="background1"/>
            <w:vAlign w:val="center"/>
          </w:tcPr>
          <w:p w14:paraId="6C25A2DB" w14:textId="77777777" w:rsidR="00B9354A" w:rsidRPr="008267AE" w:rsidRDefault="00B9354A" w:rsidP="00B9354A">
            <w:pPr>
              <w:rPr>
                <w:rFonts w:asciiTheme="majorHAnsi" w:hAnsiTheme="majorHAnsi" w:cstheme="majorHAnsi"/>
                <w:color w:val="000000" w:themeColor="text1"/>
                <w:sz w:val="18"/>
                <w:szCs w:val="18"/>
              </w:rPr>
            </w:pPr>
          </w:p>
        </w:tc>
        <w:tc>
          <w:tcPr>
            <w:tcW w:w="1597" w:type="dxa"/>
            <w:tcBorders>
              <w:top w:val="single" w:sz="4" w:space="0" w:color="auto"/>
              <w:bottom w:val="single" w:sz="4" w:space="0" w:color="auto"/>
            </w:tcBorders>
            <w:shd w:val="clear" w:color="auto" w:fill="FFFFFF" w:themeFill="background1"/>
            <w:vAlign w:val="center"/>
          </w:tcPr>
          <w:p w14:paraId="7AE58E9C" w14:textId="77777777" w:rsidR="00B9354A" w:rsidRPr="008267AE" w:rsidRDefault="00B9354A" w:rsidP="00B9354A">
            <w:pPr>
              <w:rPr>
                <w:rFonts w:asciiTheme="majorHAnsi" w:hAnsiTheme="majorHAnsi" w:cstheme="majorHAnsi"/>
                <w:color w:val="000000" w:themeColor="text1"/>
                <w:sz w:val="18"/>
                <w:szCs w:val="18"/>
              </w:rPr>
            </w:pPr>
          </w:p>
        </w:tc>
        <w:tc>
          <w:tcPr>
            <w:tcW w:w="1360" w:type="dxa"/>
            <w:tcBorders>
              <w:top w:val="single" w:sz="4" w:space="0" w:color="auto"/>
              <w:bottom w:val="single" w:sz="4" w:space="0" w:color="auto"/>
            </w:tcBorders>
            <w:shd w:val="clear" w:color="auto" w:fill="FFFFFF" w:themeFill="background1"/>
            <w:vAlign w:val="center"/>
          </w:tcPr>
          <w:p w14:paraId="539CFBF8" w14:textId="77777777" w:rsidR="00B9354A" w:rsidRPr="008267AE" w:rsidRDefault="00B9354A" w:rsidP="00B9354A">
            <w:pPr>
              <w:rPr>
                <w:rFonts w:asciiTheme="majorHAnsi" w:hAnsiTheme="majorHAnsi" w:cstheme="majorHAnsi"/>
                <w:b/>
                <w:color w:val="000000" w:themeColor="text1"/>
                <w:sz w:val="18"/>
                <w:szCs w:val="18"/>
              </w:rPr>
            </w:pPr>
          </w:p>
        </w:tc>
        <w:tc>
          <w:tcPr>
            <w:tcW w:w="3904" w:type="dxa"/>
            <w:tcBorders>
              <w:top w:val="single" w:sz="4" w:space="0" w:color="auto"/>
              <w:bottom w:val="single" w:sz="4" w:space="0" w:color="auto"/>
            </w:tcBorders>
            <w:shd w:val="clear" w:color="auto" w:fill="FFFFFF" w:themeFill="background1"/>
            <w:vAlign w:val="center"/>
          </w:tcPr>
          <w:p w14:paraId="487B3854" w14:textId="77777777" w:rsidR="00B9354A" w:rsidRPr="008267AE" w:rsidRDefault="00B9354A" w:rsidP="00B9354A">
            <w:pPr>
              <w:rPr>
                <w:rFonts w:asciiTheme="majorHAnsi" w:hAnsiTheme="majorHAnsi" w:cstheme="majorHAnsi"/>
                <w:color w:val="000000" w:themeColor="text1"/>
                <w:sz w:val="18"/>
                <w:szCs w:val="18"/>
              </w:rPr>
            </w:pPr>
          </w:p>
        </w:tc>
      </w:tr>
      <w:tr w:rsidR="008267AE" w:rsidRPr="008267AE" w14:paraId="4456877E" w14:textId="77777777" w:rsidTr="008267AE">
        <w:trPr>
          <w:trHeight w:val="272"/>
        </w:trPr>
        <w:tc>
          <w:tcPr>
            <w:tcW w:w="1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F43D2" w14:textId="2B024209"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VINCULACIÓN Y FORTALECIMIENTO DE LAS ORQUESTAS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99F9D" w14:textId="6F054B94"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D1916" w14:textId="38ED9DBF"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82CAB" w14:textId="604550BF"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Alicia Pardo</w:t>
            </w:r>
          </w:p>
        </w:tc>
      </w:tr>
      <w:tr w:rsidR="008267AE" w:rsidRPr="008267AE" w14:paraId="70BAB9AB"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8D1C7"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4936F"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08D9" w14:textId="08096E2F"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57308" w14:textId="2BAF8EE7" w:rsidR="008267AE" w:rsidRPr="008267AE" w:rsidRDefault="00101747" w:rsidP="008267AE">
            <w:pPr>
              <w:rPr>
                <w:rFonts w:asciiTheme="majorHAnsi" w:hAnsiTheme="majorHAnsi" w:cstheme="majorHAnsi"/>
                <w:sz w:val="18"/>
                <w:szCs w:val="18"/>
              </w:rPr>
            </w:pPr>
            <w:r>
              <w:rPr>
                <w:rFonts w:asciiTheme="majorHAnsi" w:hAnsiTheme="majorHAnsi" w:cstheme="majorHAnsi"/>
                <w:sz w:val="18"/>
                <w:szCs w:val="18"/>
                <w:lang w:val="es-CL"/>
              </w:rPr>
              <w:t>MEET</w:t>
            </w:r>
          </w:p>
        </w:tc>
      </w:tr>
      <w:tr w:rsidR="008267AE" w:rsidRPr="008267AE" w14:paraId="7439EDDD"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1C510"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1DF0A"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4F81" w14:textId="026E694A"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51600" w14:textId="170D9FEA"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19.10.22</w:t>
            </w:r>
          </w:p>
        </w:tc>
      </w:tr>
      <w:tr w:rsidR="008267AE" w:rsidRPr="008267AE" w14:paraId="5A311301"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73ED4"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23B7C"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0D03F" w14:textId="306146D3"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1F6AC" w14:textId="29318BB8"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10.00 a 12.00 | 18.00 a 20.00</w:t>
            </w:r>
          </w:p>
        </w:tc>
      </w:tr>
      <w:tr w:rsidR="00B9354A" w:rsidRPr="008267AE" w14:paraId="064BB4B3" w14:textId="77777777" w:rsidTr="008267AE">
        <w:trPr>
          <w:trHeight w:val="289"/>
        </w:trPr>
        <w:tc>
          <w:tcPr>
            <w:tcW w:w="1969" w:type="dxa"/>
            <w:tcBorders>
              <w:top w:val="single" w:sz="4" w:space="0" w:color="auto"/>
              <w:bottom w:val="single" w:sz="4" w:space="0" w:color="auto"/>
            </w:tcBorders>
            <w:shd w:val="clear" w:color="auto" w:fill="FFFFFF" w:themeFill="background1"/>
            <w:vAlign w:val="center"/>
          </w:tcPr>
          <w:p w14:paraId="04B29E18" w14:textId="77777777" w:rsidR="00B9354A" w:rsidRPr="008267AE" w:rsidRDefault="00B9354A" w:rsidP="00B9354A">
            <w:pPr>
              <w:rPr>
                <w:rFonts w:asciiTheme="majorHAnsi" w:hAnsiTheme="majorHAnsi" w:cstheme="majorHAnsi"/>
                <w:color w:val="000000" w:themeColor="text1"/>
                <w:sz w:val="18"/>
                <w:szCs w:val="18"/>
              </w:rPr>
            </w:pPr>
          </w:p>
        </w:tc>
        <w:tc>
          <w:tcPr>
            <w:tcW w:w="1597" w:type="dxa"/>
            <w:tcBorders>
              <w:top w:val="single" w:sz="4" w:space="0" w:color="auto"/>
              <w:bottom w:val="single" w:sz="4" w:space="0" w:color="auto"/>
            </w:tcBorders>
            <w:shd w:val="clear" w:color="auto" w:fill="FFFFFF" w:themeFill="background1"/>
            <w:vAlign w:val="center"/>
          </w:tcPr>
          <w:p w14:paraId="53679FC3" w14:textId="77777777" w:rsidR="00B9354A" w:rsidRPr="008267AE" w:rsidRDefault="00B9354A" w:rsidP="00B9354A">
            <w:pPr>
              <w:rPr>
                <w:rFonts w:asciiTheme="majorHAnsi" w:hAnsiTheme="majorHAnsi" w:cstheme="majorHAnsi"/>
                <w:color w:val="000000" w:themeColor="text1"/>
                <w:sz w:val="18"/>
                <w:szCs w:val="18"/>
              </w:rPr>
            </w:pPr>
          </w:p>
        </w:tc>
        <w:tc>
          <w:tcPr>
            <w:tcW w:w="1360" w:type="dxa"/>
            <w:tcBorders>
              <w:top w:val="single" w:sz="4" w:space="0" w:color="auto"/>
              <w:bottom w:val="single" w:sz="4" w:space="0" w:color="auto"/>
            </w:tcBorders>
            <w:shd w:val="clear" w:color="auto" w:fill="FFFFFF" w:themeFill="background1"/>
            <w:vAlign w:val="center"/>
          </w:tcPr>
          <w:p w14:paraId="4968D9A6" w14:textId="77777777" w:rsidR="00B9354A" w:rsidRPr="008267AE" w:rsidRDefault="00B9354A" w:rsidP="00B9354A">
            <w:pPr>
              <w:rPr>
                <w:rFonts w:asciiTheme="majorHAnsi" w:hAnsiTheme="majorHAnsi" w:cstheme="majorHAnsi"/>
                <w:b/>
                <w:color w:val="000000" w:themeColor="text1"/>
                <w:sz w:val="18"/>
                <w:szCs w:val="18"/>
              </w:rPr>
            </w:pPr>
          </w:p>
        </w:tc>
        <w:tc>
          <w:tcPr>
            <w:tcW w:w="3904" w:type="dxa"/>
            <w:tcBorders>
              <w:top w:val="single" w:sz="4" w:space="0" w:color="auto"/>
              <w:bottom w:val="single" w:sz="4" w:space="0" w:color="auto"/>
            </w:tcBorders>
            <w:shd w:val="clear" w:color="auto" w:fill="FFFFFF" w:themeFill="background1"/>
            <w:vAlign w:val="center"/>
          </w:tcPr>
          <w:p w14:paraId="56729F07" w14:textId="77777777" w:rsidR="00B9354A" w:rsidRPr="008267AE" w:rsidRDefault="00B9354A" w:rsidP="00B9354A">
            <w:pPr>
              <w:rPr>
                <w:rFonts w:asciiTheme="majorHAnsi" w:hAnsiTheme="majorHAnsi" w:cstheme="majorHAnsi"/>
                <w:color w:val="000000" w:themeColor="text1"/>
                <w:sz w:val="18"/>
                <w:szCs w:val="18"/>
              </w:rPr>
            </w:pPr>
          </w:p>
        </w:tc>
      </w:tr>
      <w:tr w:rsidR="008267AE" w:rsidRPr="008267AE" w14:paraId="227596A1" w14:textId="77777777" w:rsidTr="008267AE">
        <w:trPr>
          <w:trHeight w:val="289"/>
        </w:trPr>
        <w:tc>
          <w:tcPr>
            <w:tcW w:w="1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282D4" w14:textId="7E995505"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FORMULACIÓN DE PROYECTOS CULTURALES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1AEE5" w14:textId="35B3CD32"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F63A8" w14:textId="47BAA084"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EF40E" w14:textId="48FAAA41"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Pablo Ferrera</w:t>
            </w:r>
          </w:p>
        </w:tc>
      </w:tr>
      <w:tr w:rsidR="008267AE" w:rsidRPr="008267AE" w14:paraId="3F8BAECA"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0544A"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E5E65"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8156B" w14:textId="7C87C5E8"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A83B7" w14:textId="5D85CDC6" w:rsidR="008267AE" w:rsidRPr="008267AE" w:rsidRDefault="00101747" w:rsidP="008267AE">
            <w:pPr>
              <w:rPr>
                <w:rFonts w:asciiTheme="majorHAnsi" w:hAnsiTheme="majorHAnsi" w:cstheme="majorHAnsi"/>
                <w:sz w:val="18"/>
                <w:szCs w:val="18"/>
              </w:rPr>
            </w:pPr>
            <w:r>
              <w:rPr>
                <w:rFonts w:asciiTheme="majorHAnsi" w:hAnsiTheme="majorHAnsi" w:cstheme="majorHAnsi"/>
                <w:sz w:val="18"/>
                <w:szCs w:val="18"/>
                <w:lang w:val="es-CL"/>
              </w:rPr>
              <w:t>MEET</w:t>
            </w:r>
          </w:p>
        </w:tc>
      </w:tr>
      <w:tr w:rsidR="008267AE" w:rsidRPr="008267AE" w14:paraId="080BC506"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D54C5"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9FE28"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81049" w14:textId="68140751"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58C7F" w14:textId="5F10E4D6"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20.10.22</w:t>
            </w:r>
          </w:p>
        </w:tc>
      </w:tr>
      <w:tr w:rsidR="008267AE" w:rsidRPr="008267AE" w14:paraId="1F3CBE66"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22556"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F29E2"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6B48B" w14:textId="1B226194"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912A3" w14:textId="4AB911A7"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10.00 a 12.00 | 18.00 a 20.00</w:t>
            </w:r>
          </w:p>
        </w:tc>
      </w:tr>
      <w:tr w:rsidR="00B9354A" w:rsidRPr="008267AE" w14:paraId="4ABFA762" w14:textId="77777777" w:rsidTr="008267AE">
        <w:trPr>
          <w:trHeight w:val="289"/>
        </w:trPr>
        <w:tc>
          <w:tcPr>
            <w:tcW w:w="1969" w:type="dxa"/>
            <w:tcBorders>
              <w:top w:val="single" w:sz="4" w:space="0" w:color="auto"/>
              <w:bottom w:val="single" w:sz="4" w:space="0" w:color="auto"/>
            </w:tcBorders>
            <w:shd w:val="clear" w:color="auto" w:fill="FFFFFF" w:themeFill="background1"/>
            <w:vAlign w:val="center"/>
          </w:tcPr>
          <w:p w14:paraId="1BE6BA29" w14:textId="77777777" w:rsidR="00B9354A" w:rsidRPr="008267AE" w:rsidRDefault="00B9354A" w:rsidP="00B9354A">
            <w:pPr>
              <w:rPr>
                <w:rFonts w:asciiTheme="majorHAnsi" w:hAnsiTheme="majorHAnsi" w:cstheme="majorHAnsi"/>
                <w:color w:val="000000" w:themeColor="text1"/>
                <w:sz w:val="18"/>
                <w:szCs w:val="18"/>
              </w:rPr>
            </w:pPr>
          </w:p>
        </w:tc>
        <w:tc>
          <w:tcPr>
            <w:tcW w:w="1597" w:type="dxa"/>
            <w:tcBorders>
              <w:top w:val="single" w:sz="4" w:space="0" w:color="auto"/>
              <w:bottom w:val="single" w:sz="4" w:space="0" w:color="auto"/>
            </w:tcBorders>
            <w:shd w:val="clear" w:color="auto" w:fill="FFFFFF" w:themeFill="background1"/>
            <w:vAlign w:val="center"/>
          </w:tcPr>
          <w:p w14:paraId="7D807C20" w14:textId="77777777" w:rsidR="00B9354A" w:rsidRPr="008267AE" w:rsidRDefault="00B9354A" w:rsidP="00B9354A">
            <w:pPr>
              <w:rPr>
                <w:rFonts w:asciiTheme="majorHAnsi" w:hAnsiTheme="majorHAnsi" w:cstheme="majorHAnsi"/>
                <w:color w:val="000000" w:themeColor="text1"/>
                <w:sz w:val="18"/>
                <w:szCs w:val="18"/>
              </w:rPr>
            </w:pPr>
          </w:p>
        </w:tc>
        <w:tc>
          <w:tcPr>
            <w:tcW w:w="1360" w:type="dxa"/>
            <w:tcBorders>
              <w:top w:val="single" w:sz="4" w:space="0" w:color="auto"/>
              <w:bottom w:val="single" w:sz="4" w:space="0" w:color="auto"/>
            </w:tcBorders>
            <w:shd w:val="clear" w:color="auto" w:fill="FFFFFF" w:themeFill="background1"/>
            <w:vAlign w:val="center"/>
          </w:tcPr>
          <w:p w14:paraId="4526D189" w14:textId="77777777" w:rsidR="00B9354A" w:rsidRPr="008267AE" w:rsidRDefault="00B9354A" w:rsidP="00B9354A">
            <w:pPr>
              <w:rPr>
                <w:rFonts w:asciiTheme="majorHAnsi" w:hAnsiTheme="majorHAnsi" w:cstheme="majorHAnsi"/>
                <w:b/>
                <w:color w:val="000000" w:themeColor="text1"/>
                <w:sz w:val="18"/>
                <w:szCs w:val="18"/>
              </w:rPr>
            </w:pPr>
          </w:p>
        </w:tc>
        <w:tc>
          <w:tcPr>
            <w:tcW w:w="3904" w:type="dxa"/>
            <w:tcBorders>
              <w:top w:val="single" w:sz="4" w:space="0" w:color="auto"/>
              <w:bottom w:val="single" w:sz="4" w:space="0" w:color="auto"/>
            </w:tcBorders>
            <w:shd w:val="clear" w:color="auto" w:fill="FFFFFF" w:themeFill="background1"/>
            <w:vAlign w:val="center"/>
          </w:tcPr>
          <w:p w14:paraId="7D413C9F" w14:textId="77777777" w:rsidR="00B9354A" w:rsidRPr="008267AE" w:rsidRDefault="00B9354A" w:rsidP="00B9354A">
            <w:pPr>
              <w:rPr>
                <w:rFonts w:asciiTheme="majorHAnsi" w:hAnsiTheme="majorHAnsi" w:cstheme="majorHAnsi"/>
                <w:color w:val="000000" w:themeColor="text1"/>
                <w:sz w:val="18"/>
                <w:szCs w:val="18"/>
              </w:rPr>
            </w:pPr>
          </w:p>
        </w:tc>
      </w:tr>
      <w:tr w:rsidR="008267AE" w:rsidRPr="008267AE" w14:paraId="155DD541" w14:textId="77777777" w:rsidTr="008267AE">
        <w:trPr>
          <w:trHeight w:val="272"/>
        </w:trPr>
        <w:tc>
          <w:tcPr>
            <w:tcW w:w="1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DA3EF" w14:textId="664255C7"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DIFUSIÓN Y COMUNICACIÓN ESTRATÉGICA</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6EDF3" w14:textId="2A4AB0F6"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37338" w14:textId="41B5E794"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8136C" w14:textId="152D0A24"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Alejandro Barrientos</w:t>
            </w:r>
          </w:p>
        </w:tc>
      </w:tr>
      <w:tr w:rsidR="008267AE" w:rsidRPr="008267AE" w14:paraId="62899A16"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AC8DF"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8FDEF"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29B61" w14:textId="27FC05F0"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FC51B" w14:textId="74EF4425" w:rsidR="008267AE" w:rsidRPr="008267AE" w:rsidRDefault="00101747" w:rsidP="008267AE">
            <w:pPr>
              <w:rPr>
                <w:rFonts w:asciiTheme="majorHAnsi" w:hAnsiTheme="majorHAnsi" w:cstheme="majorHAnsi"/>
                <w:sz w:val="18"/>
                <w:szCs w:val="18"/>
              </w:rPr>
            </w:pPr>
            <w:r>
              <w:rPr>
                <w:rFonts w:asciiTheme="majorHAnsi" w:hAnsiTheme="majorHAnsi" w:cstheme="majorHAnsi"/>
                <w:sz w:val="18"/>
                <w:szCs w:val="18"/>
                <w:lang w:val="es-CL"/>
              </w:rPr>
              <w:t>MEET</w:t>
            </w:r>
          </w:p>
        </w:tc>
      </w:tr>
      <w:tr w:rsidR="008267AE" w:rsidRPr="008267AE" w14:paraId="1986536F" w14:textId="77777777" w:rsidTr="008267AE">
        <w:trPr>
          <w:trHeight w:val="289"/>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932CE"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EE97F"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06CC0" w14:textId="10708B0C"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E3C1" w14:textId="4813F67E"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26.10.22 y 27.10.22</w:t>
            </w:r>
          </w:p>
        </w:tc>
      </w:tr>
      <w:tr w:rsidR="008267AE" w:rsidRPr="008267AE" w14:paraId="4D13FAD4" w14:textId="77777777" w:rsidTr="008267AE">
        <w:trPr>
          <w:trHeight w:val="307"/>
        </w:trPr>
        <w:tc>
          <w:tcPr>
            <w:tcW w:w="1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B8784" w14:textId="77777777" w:rsidR="008267AE" w:rsidRPr="008267AE" w:rsidRDefault="008267AE" w:rsidP="008267AE">
            <w:pPr>
              <w:rPr>
                <w:rFonts w:asciiTheme="majorHAnsi" w:hAnsiTheme="majorHAnsi" w:cstheme="majorHAnsi"/>
                <w:color w:val="C00000"/>
                <w:sz w:val="18"/>
                <w:szCs w:val="18"/>
              </w:rPr>
            </w:pPr>
          </w:p>
        </w:tc>
        <w:tc>
          <w:tcPr>
            <w:tcW w:w="159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AA3A6" w14:textId="77777777" w:rsidR="008267AE" w:rsidRPr="008267AE" w:rsidRDefault="008267AE" w:rsidP="008267AE">
            <w:pPr>
              <w:rPr>
                <w:rFonts w:asciiTheme="majorHAnsi" w:hAnsiTheme="majorHAnsi" w:cstheme="majorHAnsi"/>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50932" w14:textId="334FDBDC"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EA09A" w14:textId="40E42334"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 xml:space="preserve">10.00 a 12.00 </w:t>
            </w:r>
          </w:p>
        </w:tc>
      </w:tr>
    </w:tbl>
    <w:p w14:paraId="73291D76" w14:textId="0B5C25A4" w:rsidR="00344E51" w:rsidRPr="008267AE" w:rsidRDefault="00344E51" w:rsidP="00344E51">
      <w:pPr>
        <w:pBdr>
          <w:top w:val="nil"/>
          <w:left w:val="nil"/>
          <w:bottom w:val="nil"/>
          <w:right w:val="nil"/>
          <w:between w:val="nil"/>
        </w:pBdr>
        <w:spacing w:line="240" w:lineRule="auto"/>
        <w:jc w:val="both"/>
        <w:rPr>
          <w:rFonts w:asciiTheme="majorHAnsi" w:hAnsiTheme="majorHAnsi" w:cstheme="majorHAnsi"/>
          <w:b/>
          <w:color w:val="000000"/>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549"/>
        <w:gridCol w:w="1344"/>
        <w:gridCol w:w="3999"/>
      </w:tblGrid>
      <w:tr w:rsidR="008267AE" w:rsidRPr="008267AE" w14:paraId="1165CA18" w14:textId="77777777" w:rsidTr="008267AE">
        <w:tc>
          <w:tcPr>
            <w:tcW w:w="19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29356" w14:textId="304676D0"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bCs/>
                <w:color w:val="C00000"/>
                <w:sz w:val="18"/>
                <w:szCs w:val="18"/>
                <w:lang w:val="es-US"/>
              </w:rPr>
              <w:t>DESARROLLO SOCIOEMOCIONAL EN NNAJ EN CONTEXTOS DE APRENDIZAJE MUSICAL</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AF58D" w14:textId="08F635B1"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AFB9C" w14:textId="317D4496"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38442" w14:textId="5C51BEA0"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 xml:space="preserve">Belén </w:t>
            </w:r>
            <w:proofErr w:type="spellStart"/>
            <w:r w:rsidRPr="008267AE">
              <w:rPr>
                <w:rFonts w:asciiTheme="majorHAnsi" w:hAnsiTheme="majorHAnsi" w:cstheme="majorHAnsi"/>
                <w:sz w:val="18"/>
                <w:szCs w:val="18"/>
              </w:rPr>
              <w:t>Storace</w:t>
            </w:r>
            <w:proofErr w:type="spellEnd"/>
          </w:p>
        </w:tc>
      </w:tr>
      <w:tr w:rsidR="008267AE" w:rsidRPr="008267AE" w14:paraId="3591BD2E"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6C6B3"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17B8B"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D7E61" w14:textId="3FAE7DD0"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624E1" w14:textId="636EE4DC" w:rsidR="008267AE" w:rsidRPr="008267AE" w:rsidRDefault="00101747" w:rsidP="008267AE">
            <w:pPr>
              <w:rPr>
                <w:rFonts w:asciiTheme="majorHAnsi" w:hAnsiTheme="majorHAnsi" w:cstheme="majorHAnsi"/>
                <w:sz w:val="18"/>
                <w:szCs w:val="18"/>
                <w:lang w:val="es-CL"/>
              </w:rPr>
            </w:pPr>
            <w:r>
              <w:rPr>
                <w:rFonts w:asciiTheme="majorHAnsi" w:hAnsiTheme="majorHAnsi" w:cstheme="majorHAnsi"/>
                <w:sz w:val="18"/>
                <w:szCs w:val="18"/>
                <w:lang w:val="es-CL"/>
              </w:rPr>
              <w:t>MEET</w:t>
            </w:r>
          </w:p>
        </w:tc>
      </w:tr>
      <w:tr w:rsidR="008267AE" w:rsidRPr="008267AE" w14:paraId="1F37428D"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367B3"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E1DA4"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3C75D" w14:textId="1B300760"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409C2" w14:textId="7E94787D"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 xml:space="preserve">21.10.22 </w:t>
            </w:r>
          </w:p>
        </w:tc>
      </w:tr>
      <w:tr w:rsidR="008267AE" w:rsidRPr="008267AE" w14:paraId="743B0CD7"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0E46E"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81533"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1F2B5" w14:textId="69A19CBF"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8F7E6" w14:textId="7F30F223"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10.00 a 12.00 y 18.00 a 20.00</w:t>
            </w:r>
          </w:p>
        </w:tc>
      </w:tr>
      <w:tr w:rsidR="00344E51" w:rsidRPr="008267AE" w14:paraId="05F4D59D" w14:textId="77777777" w:rsidTr="008267AE">
        <w:tc>
          <w:tcPr>
            <w:tcW w:w="1938" w:type="dxa"/>
            <w:tcBorders>
              <w:top w:val="single" w:sz="4" w:space="0" w:color="auto"/>
              <w:bottom w:val="single" w:sz="4" w:space="0" w:color="auto"/>
            </w:tcBorders>
            <w:shd w:val="clear" w:color="auto" w:fill="FFFFFF" w:themeFill="background1"/>
            <w:vAlign w:val="center"/>
          </w:tcPr>
          <w:p w14:paraId="2B2BA2D2" w14:textId="77777777" w:rsidR="00344E51" w:rsidRPr="008267AE" w:rsidRDefault="00344E51" w:rsidP="00CD466A">
            <w:pPr>
              <w:rPr>
                <w:rFonts w:asciiTheme="majorHAnsi" w:hAnsiTheme="majorHAnsi" w:cstheme="majorHAnsi"/>
                <w:color w:val="000000" w:themeColor="text1"/>
                <w:sz w:val="18"/>
                <w:szCs w:val="18"/>
              </w:rPr>
            </w:pPr>
          </w:p>
        </w:tc>
        <w:tc>
          <w:tcPr>
            <w:tcW w:w="1549" w:type="dxa"/>
            <w:tcBorders>
              <w:top w:val="single" w:sz="4" w:space="0" w:color="auto"/>
              <w:bottom w:val="single" w:sz="4" w:space="0" w:color="auto"/>
            </w:tcBorders>
            <w:shd w:val="clear" w:color="auto" w:fill="FFFFFF" w:themeFill="background1"/>
            <w:vAlign w:val="center"/>
          </w:tcPr>
          <w:p w14:paraId="44120AA3" w14:textId="77777777" w:rsidR="00344E51" w:rsidRPr="008267AE" w:rsidRDefault="00344E51" w:rsidP="00CD466A">
            <w:pPr>
              <w:rPr>
                <w:rFonts w:asciiTheme="majorHAnsi" w:hAnsiTheme="majorHAnsi" w:cstheme="majorHAnsi"/>
                <w:color w:val="000000" w:themeColor="text1"/>
                <w:sz w:val="18"/>
                <w:szCs w:val="18"/>
              </w:rPr>
            </w:pPr>
          </w:p>
        </w:tc>
        <w:tc>
          <w:tcPr>
            <w:tcW w:w="1344" w:type="dxa"/>
            <w:tcBorders>
              <w:top w:val="single" w:sz="4" w:space="0" w:color="auto"/>
              <w:bottom w:val="single" w:sz="4" w:space="0" w:color="auto"/>
            </w:tcBorders>
            <w:shd w:val="clear" w:color="auto" w:fill="FFFFFF" w:themeFill="background1"/>
            <w:vAlign w:val="center"/>
          </w:tcPr>
          <w:p w14:paraId="032ED979" w14:textId="77777777" w:rsidR="00344E51" w:rsidRPr="008267AE" w:rsidRDefault="00344E51" w:rsidP="00CD466A">
            <w:pPr>
              <w:rPr>
                <w:rFonts w:asciiTheme="majorHAnsi" w:hAnsiTheme="majorHAnsi" w:cstheme="majorHAnsi"/>
                <w:b/>
                <w:color w:val="000000" w:themeColor="text1"/>
                <w:sz w:val="18"/>
                <w:szCs w:val="18"/>
              </w:rPr>
            </w:pPr>
          </w:p>
        </w:tc>
        <w:tc>
          <w:tcPr>
            <w:tcW w:w="3999" w:type="dxa"/>
            <w:tcBorders>
              <w:top w:val="single" w:sz="4" w:space="0" w:color="auto"/>
              <w:bottom w:val="single" w:sz="4" w:space="0" w:color="auto"/>
            </w:tcBorders>
            <w:shd w:val="clear" w:color="auto" w:fill="FFFFFF" w:themeFill="background1"/>
            <w:vAlign w:val="center"/>
          </w:tcPr>
          <w:p w14:paraId="3759AAA9" w14:textId="77777777" w:rsidR="00344E51" w:rsidRPr="008267AE" w:rsidRDefault="00344E51" w:rsidP="00CD466A">
            <w:pPr>
              <w:rPr>
                <w:rFonts w:asciiTheme="majorHAnsi" w:hAnsiTheme="majorHAnsi" w:cstheme="majorHAnsi"/>
                <w:color w:val="000000" w:themeColor="text1"/>
                <w:sz w:val="18"/>
                <w:szCs w:val="18"/>
              </w:rPr>
            </w:pPr>
          </w:p>
        </w:tc>
      </w:tr>
      <w:tr w:rsidR="008267AE" w:rsidRPr="008267AE" w14:paraId="51DA63D4" w14:textId="77777777" w:rsidTr="008267AE">
        <w:tc>
          <w:tcPr>
            <w:tcW w:w="19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3A5B4" w14:textId="0B4DD38D"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PRODUCCIÓN DE CONCIERTOS</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8B0AD" w14:textId="4DF2A580"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E9EDD" w14:textId="61F14D70"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138BC" w14:textId="15306171"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Andrés Vergara, Claudio Morales, Felipe Leiva y Vicente Morales</w:t>
            </w:r>
          </w:p>
        </w:tc>
      </w:tr>
      <w:tr w:rsidR="008267AE" w:rsidRPr="008267AE" w14:paraId="5ECCAC4B"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4AC8F"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CBD0B"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D39B2" w14:textId="52670644"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B2E50" w14:textId="54429B1F" w:rsidR="008267AE" w:rsidRPr="008267AE" w:rsidRDefault="00101747" w:rsidP="008267AE">
            <w:pPr>
              <w:rPr>
                <w:rFonts w:asciiTheme="majorHAnsi" w:hAnsiTheme="majorHAnsi" w:cstheme="majorHAnsi"/>
                <w:sz w:val="18"/>
                <w:szCs w:val="18"/>
                <w:lang w:val="es-CL"/>
              </w:rPr>
            </w:pPr>
            <w:r>
              <w:rPr>
                <w:rFonts w:asciiTheme="majorHAnsi" w:hAnsiTheme="majorHAnsi" w:cstheme="majorHAnsi"/>
                <w:sz w:val="18"/>
                <w:szCs w:val="18"/>
                <w:lang w:val="es-CL"/>
              </w:rPr>
              <w:t>MEET</w:t>
            </w:r>
          </w:p>
        </w:tc>
      </w:tr>
      <w:tr w:rsidR="008267AE" w:rsidRPr="008267AE" w14:paraId="43958CA9"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AB566"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E096E"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CB912" w14:textId="032434DD"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4C7E5" w14:textId="6E733A1F"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8.11.22</w:t>
            </w:r>
          </w:p>
        </w:tc>
      </w:tr>
      <w:tr w:rsidR="008267AE" w:rsidRPr="008267AE" w14:paraId="5B7B083B"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1FB85"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B0C24"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66FD" w14:textId="45F24AD2"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4F4AA" w14:textId="39E32EC3"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w:t>
            </w:r>
            <w:r>
              <w:rPr>
                <w:rFonts w:asciiTheme="majorHAnsi" w:hAnsiTheme="majorHAnsi" w:cstheme="majorHAnsi"/>
                <w:sz w:val="18"/>
                <w:szCs w:val="18"/>
              </w:rPr>
              <w:t>2</w:t>
            </w:r>
            <w:r w:rsidRPr="008267AE">
              <w:rPr>
                <w:rFonts w:asciiTheme="majorHAnsi" w:hAnsiTheme="majorHAnsi" w:cstheme="majorHAnsi"/>
                <w:sz w:val="18"/>
                <w:szCs w:val="18"/>
              </w:rPr>
              <w:t xml:space="preserve">.00 a </w:t>
            </w:r>
            <w:r>
              <w:rPr>
                <w:rFonts w:asciiTheme="majorHAnsi" w:hAnsiTheme="majorHAnsi" w:cstheme="majorHAnsi"/>
                <w:sz w:val="18"/>
                <w:szCs w:val="18"/>
              </w:rPr>
              <w:t>14</w:t>
            </w:r>
            <w:r w:rsidRPr="008267AE">
              <w:rPr>
                <w:rFonts w:asciiTheme="majorHAnsi" w:hAnsiTheme="majorHAnsi" w:cstheme="majorHAnsi"/>
                <w:sz w:val="18"/>
                <w:szCs w:val="18"/>
              </w:rPr>
              <w:t>.00 y 1</w:t>
            </w:r>
            <w:r>
              <w:rPr>
                <w:rFonts w:asciiTheme="majorHAnsi" w:hAnsiTheme="majorHAnsi" w:cstheme="majorHAnsi"/>
                <w:sz w:val="18"/>
                <w:szCs w:val="18"/>
              </w:rPr>
              <w:t>5.</w:t>
            </w:r>
            <w:r w:rsidRPr="008267AE">
              <w:rPr>
                <w:rFonts w:asciiTheme="majorHAnsi" w:hAnsiTheme="majorHAnsi" w:cstheme="majorHAnsi"/>
                <w:sz w:val="18"/>
                <w:szCs w:val="18"/>
              </w:rPr>
              <w:t xml:space="preserve">00 a </w:t>
            </w:r>
            <w:r>
              <w:rPr>
                <w:rFonts w:asciiTheme="majorHAnsi" w:hAnsiTheme="majorHAnsi" w:cstheme="majorHAnsi"/>
                <w:sz w:val="18"/>
                <w:szCs w:val="18"/>
              </w:rPr>
              <w:t>17</w:t>
            </w:r>
            <w:r w:rsidRPr="008267AE">
              <w:rPr>
                <w:rFonts w:asciiTheme="majorHAnsi" w:hAnsiTheme="majorHAnsi" w:cstheme="majorHAnsi"/>
                <w:sz w:val="18"/>
                <w:szCs w:val="18"/>
              </w:rPr>
              <w:t>.00</w:t>
            </w:r>
          </w:p>
        </w:tc>
      </w:tr>
      <w:tr w:rsidR="00344E51" w:rsidRPr="008267AE" w14:paraId="7B7842F3" w14:textId="77777777" w:rsidTr="008267AE">
        <w:tc>
          <w:tcPr>
            <w:tcW w:w="1938" w:type="dxa"/>
            <w:tcBorders>
              <w:top w:val="single" w:sz="4" w:space="0" w:color="auto"/>
              <w:bottom w:val="single" w:sz="4" w:space="0" w:color="auto"/>
            </w:tcBorders>
            <w:shd w:val="clear" w:color="auto" w:fill="FFFFFF" w:themeFill="background1"/>
            <w:vAlign w:val="center"/>
          </w:tcPr>
          <w:p w14:paraId="4E7D287A" w14:textId="77777777" w:rsidR="00344E51" w:rsidRPr="008267AE" w:rsidRDefault="00344E51" w:rsidP="00CD466A">
            <w:pPr>
              <w:rPr>
                <w:rFonts w:asciiTheme="majorHAnsi" w:hAnsiTheme="majorHAnsi" w:cstheme="majorHAnsi"/>
                <w:color w:val="000000" w:themeColor="text1"/>
                <w:sz w:val="18"/>
                <w:szCs w:val="18"/>
              </w:rPr>
            </w:pPr>
          </w:p>
        </w:tc>
        <w:tc>
          <w:tcPr>
            <w:tcW w:w="1549" w:type="dxa"/>
            <w:tcBorders>
              <w:top w:val="single" w:sz="4" w:space="0" w:color="auto"/>
              <w:bottom w:val="single" w:sz="4" w:space="0" w:color="auto"/>
            </w:tcBorders>
            <w:shd w:val="clear" w:color="auto" w:fill="FFFFFF" w:themeFill="background1"/>
            <w:vAlign w:val="center"/>
          </w:tcPr>
          <w:p w14:paraId="3286A8E3" w14:textId="77777777" w:rsidR="00344E51" w:rsidRPr="008267AE" w:rsidRDefault="00344E51" w:rsidP="00CD466A">
            <w:pPr>
              <w:rPr>
                <w:rFonts w:asciiTheme="majorHAnsi" w:hAnsiTheme="majorHAnsi" w:cstheme="majorHAnsi"/>
                <w:color w:val="000000" w:themeColor="text1"/>
                <w:sz w:val="18"/>
                <w:szCs w:val="18"/>
              </w:rPr>
            </w:pPr>
          </w:p>
        </w:tc>
        <w:tc>
          <w:tcPr>
            <w:tcW w:w="1344" w:type="dxa"/>
            <w:tcBorders>
              <w:top w:val="single" w:sz="4" w:space="0" w:color="auto"/>
              <w:bottom w:val="single" w:sz="4" w:space="0" w:color="auto"/>
            </w:tcBorders>
            <w:shd w:val="clear" w:color="auto" w:fill="FFFFFF" w:themeFill="background1"/>
            <w:vAlign w:val="center"/>
          </w:tcPr>
          <w:p w14:paraId="7309DAC3" w14:textId="77777777" w:rsidR="00344E51" w:rsidRPr="008267AE" w:rsidRDefault="00344E51" w:rsidP="00CD466A">
            <w:pPr>
              <w:rPr>
                <w:rFonts w:asciiTheme="majorHAnsi" w:hAnsiTheme="majorHAnsi" w:cstheme="majorHAnsi"/>
                <w:b/>
                <w:color w:val="000000" w:themeColor="text1"/>
                <w:sz w:val="18"/>
                <w:szCs w:val="18"/>
              </w:rPr>
            </w:pPr>
          </w:p>
        </w:tc>
        <w:tc>
          <w:tcPr>
            <w:tcW w:w="3999" w:type="dxa"/>
            <w:tcBorders>
              <w:top w:val="single" w:sz="4" w:space="0" w:color="auto"/>
              <w:bottom w:val="single" w:sz="4" w:space="0" w:color="auto"/>
            </w:tcBorders>
            <w:shd w:val="clear" w:color="auto" w:fill="FFFFFF" w:themeFill="background1"/>
            <w:vAlign w:val="center"/>
          </w:tcPr>
          <w:p w14:paraId="5C1A63EC" w14:textId="77777777" w:rsidR="00344E51" w:rsidRPr="008267AE" w:rsidRDefault="00344E51" w:rsidP="00CD466A">
            <w:pPr>
              <w:rPr>
                <w:rFonts w:asciiTheme="majorHAnsi" w:hAnsiTheme="majorHAnsi" w:cstheme="majorHAnsi"/>
                <w:color w:val="000000" w:themeColor="text1"/>
                <w:sz w:val="18"/>
                <w:szCs w:val="18"/>
              </w:rPr>
            </w:pPr>
          </w:p>
        </w:tc>
      </w:tr>
      <w:tr w:rsidR="008267AE" w:rsidRPr="008267AE" w14:paraId="5BFCBE20" w14:textId="77777777" w:rsidTr="008267AE">
        <w:tc>
          <w:tcPr>
            <w:tcW w:w="19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D6BE6" w14:textId="779DEDD0" w:rsidR="008267AE" w:rsidRPr="008267AE" w:rsidRDefault="008267AE" w:rsidP="008267AE">
            <w:pPr>
              <w:jc w:val="center"/>
              <w:rPr>
                <w:rFonts w:asciiTheme="majorHAnsi" w:hAnsiTheme="majorHAnsi" w:cstheme="majorHAnsi"/>
                <w:b/>
                <w:color w:val="C00000"/>
                <w:sz w:val="18"/>
                <w:szCs w:val="18"/>
              </w:rPr>
            </w:pPr>
            <w:r w:rsidRPr="008267AE">
              <w:rPr>
                <w:rFonts w:asciiTheme="majorHAnsi" w:hAnsiTheme="majorHAnsi" w:cstheme="majorHAnsi"/>
                <w:b/>
                <w:bCs/>
                <w:color w:val="C00000"/>
                <w:sz w:val="18"/>
                <w:szCs w:val="18"/>
              </w:rPr>
              <w:t>NEUROCIENCIA: APRENDIZAJE Y BIENESTAR</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127B4" w14:textId="5F3E51C0" w:rsidR="008267AE" w:rsidRPr="008267AE" w:rsidRDefault="008267AE" w:rsidP="008267AE">
            <w:pPr>
              <w:jc w:val="center"/>
              <w:rPr>
                <w:rFonts w:asciiTheme="majorHAnsi" w:hAnsiTheme="majorHAnsi" w:cstheme="majorHAnsi"/>
                <w:b/>
                <w:sz w:val="18"/>
                <w:szCs w:val="18"/>
              </w:rPr>
            </w:pPr>
            <w:r w:rsidRPr="008267AE">
              <w:rPr>
                <w:rFonts w:asciiTheme="majorHAnsi" w:hAnsiTheme="majorHAnsi" w:cstheme="majorHAnsi"/>
                <w:b/>
                <w:sz w:val="18"/>
                <w:szCs w:val="18"/>
              </w:rPr>
              <w:t>ONLINE</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CF35D" w14:textId="4E35D2ED"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Especialista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121DC" w14:textId="05B88AD0"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Sebastián Loyola</w:t>
            </w:r>
          </w:p>
        </w:tc>
      </w:tr>
      <w:tr w:rsidR="008267AE" w:rsidRPr="008267AE" w14:paraId="711A8E4D"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6BD3A"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60741"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11065" w14:textId="2E17BB9A"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Dónde</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ECCFB" w14:textId="06D4C105" w:rsidR="008267AE" w:rsidRPr="008267AE" w:rsidRDefault="00101747" w:rsidP="008267AE">
            <w:pPr>
              <w:rPr>
                <w:rFonts w:asciiTheme="majorHAnsi" w:hAnsiTheme="majorHAnsi" w:cstheme="majorHAnsi"/>
                <w:sz w:val="18"/>
                <w:szCs w:val="18"/>
                <w:lang w:val="es-CL"/>
              </w:rPr>
            </w:pPr>
            <w:r>
              <w:rPr>
                <w:rFonts w:asciiTheme="majorHAnsi" w:hAnsiTheme="majorHAnsi" w:cstheme="majorHAnsi"/>
                <w:sz w:val="18"/>
                <w:szCs w:val="18"/>
                <w:lang w:val="es-CL"/>
              </w:rPr>
              <w:t>MEET</w:t>
            </w:r>
          </w:p>
        </w:tc>
      </w:tr>
      <w:tr w:rsidR="008267AE" w:rsidRPr="008267AE" w14:paraId="3D2A1279"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20700"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35B8C"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BEDD0" w14:textId="6DF1DC68"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Fecha</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F2A63" w14:textId="7293B4C4"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14.11.22 y 21.11.22</w:t>
            </w:r>
          </w:p>
        </w:tc>
      </w:tr>
      <w:tr w:rsidR="008267AE" w:rsidRPr="008267AE" w14:paraId="40F20BED" w14:textId="77777777" w:rsidTr="008267AE">
        <w:tc>
          <w:tcPr>
            <w:tcW w:w="19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38520" w14:textId="77777777" w:rsidR="008267AE" w:rsidRPr="008267AE" w:rsidRDefault="008267AE" w:rsidP="008267AE">
            <w:pPr>
              <w:rPr>
                <w:rFonts w:asciiTheme="majorHAnsi" w:hAnsiTheme="majorHAnsi" w:cstheme="majorHAnsi"/>
                <w:color w:val="C00000"/>
                <w:sz w:val="18"/>
                <w:szCs w:val="18"/>
              </w:rPr>
            </w:pPr>
          </w:p>
        </w:tc>
        <w:tc>
          <w:tcPr>
            <w:tcW w:w="15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6D5F3" w14:textId="77777777" w:rsidR="008267AE" w:rsidRPr="008267AE" w:rsidRDefault="008267AE" w:rsidP="008267AE">
            <w:pPr>
              <w:rPr>
                <w:rFonts w:asciiTheme="majorHAnsi" w:hAnsiTheme="majorHAnsi" w:cstheme="majorHAnsi"/>
                <w:sz w:val="18"/>
                <w:szCs w:val="18"/>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A7D07" w14:textId="60EF09FE" w:rsidR="008267AE" w:rsidRPr="008267AE" w:rsidRDefault="008267AE" w:rsidP="008267AE">
            <w:pPr>
              <w:rPr>
                <w:rFonts w:asciiTheme="majorHAnsi" w:hAnsiTheme="majorHAnsi" w:cstheme="majorHAnsi"/>
                <w:b/>
                <w:color w:val="C00000"/>
                <w:sz w:val="18"/>
                <w:szCs w:val="18"/>
              </w:rPr>
            </w:pPr>
            <w:r w:rsidRPr="008267AE">
              <w:rPr>
                <w:rFonts w:asciiTheme="majorHAnsi" w:hAnsiTheme="majorHAnsi" w:cstheme="majorHAnsi"/>
                <w:b/>
                <w:color w:val="C00000"/>
                <w:sz w:val="18"/>
                <w:szCs w:val="18"/>
              </w:rPr>
              <w:t>Horario</w:t>
            </w:r>
          </w:p>
        </w:tc>
        <w:tc>
          <w:tcPr>
            <w:tcW w:w="3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B66C3" w14:textId="3142D837" w:rsidR="008267AE" w:rsidRPr="008267AE" w:rsidRDefault="008267AE" w:rsidP="008267AE">
            <w:pPr>
              <w:rPr>
                <w:rFonts w:asciiTheme="majorHAnsi" w:hAnsiTheme="majorHAnsi" w:cstheme="majorHAnsi"/>
                <w:sz w:val="18"/>
                <w:szCs w:val="18"/>
              </w:rPr>
            </w:pPr>
            <w:r w:rsidRPr="008267AE">
              <w:rPr>
                <w:rFonts w:asciiTheme="majorHAnsi" w:hAnsiTheme="majorHAnsi" w:cstheme="majorHAnsi"/>
                <w:sz w:val="18"/>
                <w:szCs w:val="18"/>
              </w:rPr>
              <w:t>18.30 a 20.30</w:t>
            </w:r>
          </w:p>
        </w:tc>
      </w:tr>
    </w:tbl>
    <w:p w14:paraId="05D4B258" w14:textId="74F6BE23" w:rsidR="00344E51" w:rsidRDefault="00344E51" w:rsidP="00344E51">
      <w:pPr>
        <w:pBdr>
          <w:top w:val="nil"/>
          <w:left w:val="nil"/>
          <w:bottom w:val="nil"/>
          <w:right w:val="nil"/>
          <w:between w:val="nil"/>
        </w:pBdr>
        <w:spacing w:line="240" w:lineRule="auto"/>
        <w:jc w:val="both"/>
        <w:rPr>
          <w:rFonts w:asciiTheme="majorHAnsi" w:hAnsiTheme="majorHAnsi" w:cstheme="majorHAnsi"/>
          <w:b/>
          <w:color w:val="000000"/>
        </w:rPr>
      </w:pPr>
    </w:p>
    <w:sectPr w:rsidR="00344E51" w:rsidSect="000A35E1">
      <w:headerReference w:type="default" r:id="rId9"/>
      <w:footerReference w:type="default" r:id="rId10"/>
      <w:pgSz w:w="12242" w:h="15842" w:code="1"/>
      <w:pgMar w:top="1701" w:right="1701" w:bottom="1701" w:left="170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F083" w14:textId="77777777" w:rsidR="006C35A8" w:rsidRDefault="006C35A8" w:rsidP="00367DEC">
      <w:pPr>
        <w:spacing w:line="240" w:lineRule="auto"/>
      </w:pPr>
      <w:r>
        <w:separator/>
      </w:r>
    </w:p>
  </w:endnote>
  <w:endnote w:type="continuationSeparator" w:id="0">
    <w:p w14:paraId="1AD45E5B" w14:textId="77777777" w:rsidR="006C35A8" w:rsidRDefault="006C35A8" w:rsidP="0036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71095"/>
      <w:docPartObj>
        <w:docPartGallery w:val="Page Numbers (Bottom of Page)"/>
        <w:docPartUnique/>
      </w:docPartObj>
    </w:sdtPr>
    <w:sdtContent>
      <w:p w14:paraId="6718424C" w14:textId="1F4B67B1" w:rsidR="0023245E" w:rsidRDefault="0023245E">
        <w:pPr>
          <w:pStyle w:val="Piedepgina"/>
          <w:jc w:val="right"/>
        </w:pPr>
        <w:r>
          <w:t>Pág.</w:t>
        </w:r>
        <w:r>
          <w:fldChar w:fldCharType="begin"/>
        </w:r>
        <w:r>
          <w:instrText>PAGE   \* MERGEFORMAT</w:instrText>
        </w:r>
        <w:r>
          <w:fldChar w:fldCharType="separate"/>
        </w:r>
        <w:r w:rsidR="00044A46" w:rsidRPr="00044A46">
          <w:rPr>
            <w:noProof/>
            <w:lang w:val="es-ES"/>
          </w:rPr>
          <w:t>1</w:t>
        </w:r>
        <w:r>
          <w:fldChar w:fldCharType="end"/>
        </w:r>
      </w:p>
    </w:sdtContent>
  </w:sdt>
  <w:p w14:paraId="0E4D5D29" w14:textId="77777777" w:rsidR="0023245E" w:rsidRDefault="002324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F14" w14:textId="77777777" w:rsidR="006C35A8" w:rsidRDefault="006C35A8" w:rsidP="00367DEC">
      <w:pPr>
        <w:spacing w:line="240" w:lineRule="auto"/>
      </w:pPr>
      <w:r>
        <w:separator/>
      </w:r>
    </w:p>
  </w:footnote>
  <w:footnote w:type="continuationSeparator" w:id="0">
    <w:p w14:paraId="08B96371" w14:textId="77777777" w:rsidR="006C35A8" w:rsidRDefault="006C35A8" w:rsidP="00367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F10" w14:textId="18300EB6" w:rsidR="00E4650F" w:rsidRDefault="00E4650F">
    <w:pPr>
      <w:pStyle w:val="Encabezado"/>
    </w:pPr>
    <w:r>
      <w:rPr>
        <w:rFonts w:asciiTheme="majorHAnsi" w:hAnsiTheme="majorHAnsi" w:cstheme="majorHAnsi"/>
        <w:b/>
        <w:noProof/>
        <w:spacing w:val="8"/>
        <w:sz w:val="32"/>
        <w:szCs w:val="32"/>
        <w:lang w:val="en-US"/>
      </w:rPr>
      <w:drawing>
        <wp:anchor distT="0" distB="0" distL="114300" distR="114300" simplePos="0" relativeHeight="251660288" behindDoc="0" locked="0" layoutInCell="1" allowOverlap="1" wp14:anchorId="7B3FEBFE" wp14:editId="4227B9B7">
          <wp:simplePos x="0" y="0"/>
          <wp:positionH relativeFrom="column">
            <wp:posOffset>672465</wp:posOffset>
          </wp:positionH>
          <wp:positionV relativeFrom="paragraph">
            <wp:posOffset>-10160</wp:posOffset>
          </wp:positionV>
          <wp:extent cx="814070" cy="830580"/>
          <wp:effectExtent l="0" t="0" r="508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Seamos-Color -2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070" cy="830580"/>
                  </a:xfrm>
                  <a:prstGeom prst="rect">
                    <a:avLst/>
                  </a:prstGeom>
                </pic:spPr>
              </pic:pic>
            </a:graphicData>
          </a:graphic>
          <wp14:sizeRelH relativeFrom="margin">
            <wp14:pctWidth>0</wp14:pctWidth>
          </wp14:sizeRelH>
          <wp14:sizeRelV relativeFrom="margin">
            <wp14:pctHeight>0</wp14:pctHeight>
          </wp14:sizeRelV>
        </wp:anchor>
      </w:drawing>
    </w:r>
    <w:r w:rsidRPr="000A35E1">
      <w:rPr>
        <w:noProof/>
        <w:lang w:val="en-US"/>
      </w:rPr>
      <w:drawing>
        <wp:anchor distT="0" distB="0" distL="114300" distR="114300" simplePos="0" relativeHeight="251658240" behindDoc="0" locked="0" layoutInCell="1" allowOverlap="1" wp14:anchorId="1CEC2A88" wp14:editId="66E4FD7B">
          <wp:simplePos x="0" y="0"/>
          <wp:positionH relativeFrom="column">
            <wp:posOffset>3613785</wp:posOffset>
          </wp:positionH>
          <wp:positionV relativeFrom="page">
            <wp:posOffset>426834</wp:posOffset>
          </wp:positionV>
          <wp:extent cx="2579777" cy="72390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9777" cy="7239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5FD911FA" wp14:editId="1372A985">
          <wp:simplePos x="0" y="0"/>
          <wp:positionH relativeFrom="margin">
            <wp:posOffset>-426720</wp:posOffset>
          </wp:positionH>
          <wp:positionV relativeFrom="paragraph">
            <wp:posOffset>36195</wp:posOffset>
          </wp:positionV>
          <wp:extent cx="824230" cy="754380"/>
          <wp:effectExtent l="0" t="0" r="0" b="7620"/>
          <wp:wrapSquare wrapText="bothSides"/>
          <wp:docPr id="1" name="Imagen 1" descr="Resultado de imagen para logo mineduc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neduc 2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23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69D4A" w14:textId="2394A398" w:rsidR="0023245E" w:rsidRDefault="0023245E">
    <w:pPr>
      <w:pStyle w:val="Encabezado"/>
    </w:pPr>
  </w:p>
  <w:p w14:paraId="4C4CC829" w14:textId="1C9941B3" w:rsidR="00E4650F" w:rsidRDefault="00E4650F" w:rsidP="000A35E1">
    <w:pPr>
      <w:pStyle w:val="Sinespaciado"/>
      <w:jc w:val="center"/>
      <w:rPr>
        <w:rFonts w:asciiTheme="majorHAnsi" w:hAnsiTheme="majorHAnsi" w:cstheme="majorHAnsi"/>
        <w:b/>
        <w:spacing w:val="8"/>
        <w:sz w:val="32"/>
        <w:szCs w:val="32"/>
      </w:rPr>
    </w:pPr>
  </w:p>
  <w:p w14:paraId="50DFE6C6" w14:textId="77777777" w:rsidR="00E4650F" w:rsidRDefault="00E4650F" w:rsidP="000A35E1">
    <w:pPr>
      <w:pStyle w:val="Sinespaciado"/>
      <w:jc w:val="center"/>
      <w:rPr>
        <w:rFonts w:asciiTheme="majorHAnsi" w:hAnsiTheme="majorHAnsi" w:cstheme="majorHAnsi"/>
        <w:b/>
        <w:spacing w:val="8"/>
        <w:sz w:val="32"/>
        <w:szCs w:val="32"/>
      </w:rPr>
    </w:pPr>
  </w:p>
  <w:p w14:paraId="7B22BACC" w14:textId="77777777" w:rsidR="00E4650F" w:rsidRPr="004166B3" w:rsidRDefault="00E4650F" w:rsidP="000A35E1">
    <w:pPr>
      <w:pStyle w:val="Sinespaciado"/>
      <w:jc w:val="center"/>
      <w:rPr>
        <w:rFonts w:asciiTheme="majorHAnsi" w:hAnsiTheme="majorHAnsi" w:cstheme="majorHAnsi"/>
        <w:b/>
        <w:spacing w:val="8"/>
        <w:sz w:val="40"/>
        <w:szCs w:val="40"/>
      </w:rPr>
    </w:pPr>
  </w:p>
  <w:p w14:paraId="5B568EE7" w14:textId="0A1BBEF9" w:rsidR="0023245E" w:rsidRPr="000A35E1" w:rsidRDefault="0023245E" w:rsidP="000A35E1">
    <w:pPr>
      <w:pStyle w:val="Sinespaciado"/>
      <w:jc w:val="center"/>
      <w:rPr>
        <w:rFonts w:asciiTheme="majorHAnsi" w:hAnsiTheme="majorHAnsi" w:cstheme="majorHAnsi"/>
        <w:b/>
        <w:spacing w:val="8"/>
        <w:sz w:val="32"/>
        <w:szCs w:val="32"/>
      </w:rPr>
    </w:pPr>
    <w:r w:rsidRPr="000A35E1">
      <w:rPr>
        <w:rFonts w:asciiTheme="majorHAnsi" w:hAnsiTheme="majorHAnsi" w:cstheme="majorHAnsi"/>
        <w:b/>
        <w:spacing w:val="8"/>
        <w:sz w:val="32"/>
        <w:szCs w:val="32"/>
      </w:rPr>
      <w:t>PROGRAMA EXPLORANDO LA MÚSICA EN MI ESCUELA</w:t>
    </w:r>
  </w:p>
  <w:p w14:paraId="6C815DFD" w14:textId="4BCDC218" w:rsidR="0023245E" w:rsidRDefault="002324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9467B"/>
    <w:multiLevelType w:val="hybridMultilevel"/>
    <w:tmpl w:val="215E65AE"/>
    <w:lvl w:ilvl="0" w:tplc="5C4085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254B17"/>
    <w:multiLevelType w:val="multilevel"/>
    <w:tmpl w:val="CCBA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B2A2D"/>
    <w:multiLevelType w:val="hybridMultilevel"/>
    <w:tmpl w:val="8D6001E4"/>
    <w:lvl w:ilvl="0" w:tplc="C2224444">
      <w:numFmt w:val="bullet"/>
      <w:lvlText w:val="•"/>
      <w:lvlJc w:val="left"/>
      <w:pPr>
        <w:ind w:left="827" w:hanging="360"/>
      </w:pPr>
      <w:rPr>
        <w:rFonts w:ascii="Arial" w:eastAsia="Arial" w:hAnsi="Arial" w:cs="Arial" w:hint="default"/>
        <w:b w:val="0"/>
        <w:bCs w:val="0"/>
        <w:i w:val="0"/>
        <w:iCs w:val="0"/>
        <w:w w:val="131"/>
        <w:sz w:val="22"/>
        <w:szCs w:val="22"/>
        <w:lang w:val="es-ES" w:eastAsia="en-US" w:bidi="ar-SA"/>
      </w:rPr>
    </w:lvl>
    <w:lvl w:ilvl="1" w:tplc="66EA8E64">
      <w:numFmt w:val="bullet"/>
      <w:lvlText w:val="•"/>
      <w:lvlJc w:val="left"/>
      <w:pPr>
        <w:ind w:left="1178" w:hanging="360"/>
      </w:pPr>
      <w:rPr>
        <w:rFonts w:hint="default"/>
        <w:lang w:val="es-ES" w:eastAsia="en-US" w:bidi="ar-SA"/>
      </w:rPr>
    </w:lvl>
    <w:lvl w:ilvl="2" w:tplc="19342CDC">
      <w:numFmt w:val="bullet"/>
      <w:lvlText w:val="•"/>
      <w:lvlJc w:val="left"/>
      <w:pPr>
        <w:ind w:left="1536" w:hanging="360"/>
      </w:pPr>
      <w:rPr>
        <w:rFonts w:hint="default"/>
        <w:lang w:val="es-ES" w:eastAsia="en-US" w:bidi="ar-SA"/>
      </w:rPr>
    </w:lvl>
    <w:lvl w:ilvl="3" w:tplc="82D811D0">
      <w:numFmt w:val="bullet"/>
      <w:lvlText w:val="•"/>
      <w:lvlJc w:val="left"/>
      <w:pPr>
        <w:ind w:left="1895" w:hanging="360"/>
      </w:pPr>
      <w:rPr>
        <w:rFonts w:hint="default"/>
        <w:lang w:val="es-ES" w:eastAsia="en-US" w:bidi="ar-SA"/>
      </w:rPr>
    </w:lvl>
    <w:lvl w:ilvl="4" w:tplc="98FA1DA0">
      <w:numFmt w:val="bullet"/>
      <w:lvlText w:val="•"/>
      <w:lvlJc w:val="left"/>
      <w:pPr>
        <w:ind w:left="2253" w:hanging="360"/>
      </w:pPr>
      <w:rPr>
        <w:rFonts w:hint="default"/>
        <w:lang w:val="es-ES" w:eastAsia="en-US" w:bidi="ar-SA"/>
      </w:rPr>
    </w:lvl>
    <w:lvl w:ilvl="5" w:tplc="EAF8AC98">
      <w:numFmt w:val="bullet"/>
      <w:lvlText w:val="•"/>
      <w:lvlJc w:val="left"/>
      <w:pPr>
        <w:ind w:left="2612" w:hanging="360"/>
      </w:pPr>
      <w:rPr>
        <w:rFonts w:hint="default"/>
        <w:lang w:val="es-ES" w:eastAsia="en-US" w:bidi="ar-SA"/>
      </w:rPr>
    </w:lvl>
    <w:lvl w:ilvl="6" w:tplc="BE844956">
      <w:numFmt w:val="bullet"/>
      <w:lvlText w:val="•"/>
      <w:lvlJc w:val="left"/>
      <w:pPr>
        <w:ind w:left="2970" w:hanging="360"/>
      </w:pPr>
      <w:rPr>
        <w:rFonts w:hint="default"/>
        <w:lang w:val="es-ES" w:eastAsia="en-US" w:bidi="ar-SA"/>
      </w:rPr>
    </w:lvl>
    <w:lvl w:ilvl="7" w:tplc="E4704882">
      <w:numFmt w:val="bullet"/>
      <w:lvlText w:val="•"/>
      <w:lvlJc w:val="left"/>
      <w:pPr>
        <w:ind w:left="3328" w:hanging="360"/>
      </w:pPr>
      <w:rPr>
        <w:rFonts w:hint="default"/>
        <w:lang w:val="es-ES" w:eastAsia="en-US" w:bidi="ar-SA"/>
      </w:rPr>
    </w:lvl>
    <w:lvl w:ilvl="8" w:tplc="2C8A1F08">
      <w:numFmt w:val="bullet"/>
      <w:lvlText w:val="•"/>
      <w:lvlJc w:val="left"/>
      <w:pPr>
        <w:ind w:left="3687" w:hanging="360"/>
      </w:pPr>
      <w:rPr>
        <w:rFonts w:hint="default"/>
        <w:lang w:val="es-ES" w:eastAsia="en-US" w:bidi="ar-SA"/>
      </w:rPr>
    </w:lvl>
  </w:abstractNum>
  <w:abstractNum w:abstractNumId="4" w15:restartNumberingAfterBreak="0">
    <w:nsid w:val="0D4E1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7019CB"/>
    <w:multiLevelType w:val="hybridMultilevel"/>
    <w:tmpl w:val="59E2B1FE"/>
    <w:lvl w:ilvl="0" w:tplc="F98C2004">
      <w:numFmt w:val="bullet"/>
      <w:lvlText w:val="•"/>
      <w:lvlJc w:val="left"/>
      <w:pPr>
        <w:ind w:left="828" w:hanging="360"/>
      </w:pPr>
      <w:rPr>
        <w:rFonts w:ascii="Arial" w:eastAsia="Arial" w:hAnsi="Arial" w:cs="Arial" w:hint="default"/>
        <w:b w:val="0"/>
        <w:bCs w:val="0"/>
        <w:i w:val="0"/>
        <w:iCs w:val="0"/>
        <w:w w:val="131"/>
        <w:sz w:val="22"/>
        <w:szCs w:val="22"/>
        <w:lang w:val="es-ES" w:eastAsia="en-US" w:bidi="ar-SA"/>
      </w:rPr>
    </w:lvl>
    <w:lvl w:ilvl="1" w:tplc="ACF4999C">
      <w:numFmt w:val="bullet"/>
      <w:lvlText w:val="•"/>
      <w:lvlJc w:val="left"/>
      <w:pPr>
        <w:ind w:left="1178" w:hanging="360"/>
      </w:pPr>
      <w:rPr>
        <w:rFonts w:hint="default"/>
        <w:lang w:val="es-ES" w:eastAsia="en-US" w:bidi="ar-SA"/>
      </w:rPr>
    </w:lvl>
    <w:lvl w:ilvl="2" w:tplc="7D34BB9E">
      <w:numFmt w:val="bullet"/>
      <w:lvlText w:val="•"/>
      <w:lvlJc w:val="left"/>
      <w:pPr>
        <w:ind w:left="1537" w:hanging="360"/>
      </w:pPr>
      <w:rPr>
        <w:rFonts w:hint="default"/>
        <w:lang w:val="es-ES" w:eastAsia="en-US" w:bidi="ar-SA"/>
      </w:rPr>
    </w:lvl>
    <w:lvl w:ilvl="3" w:tplc="43D6FDE6">
      <w:numFmt w:val="bullet"/>
      <w:lvlText w:val="•"/>
      <w:lvlJc w:val="left"/>
      <w:pPr>
        <w:ind w:left="1895" w:hanging="360"/>
      </w:pPr>
      <w:rPr>
        <w:rFonts w:hint="default"/>
        <w:lang w:val="es-ES" w:eastAsia="en-US" w:bidi="ar-SA"/>
      </w:rPr>
    </w:lvl>
    <w:lvl w:ilvl="4" w:tplc="2D0CB530">
      <w:numFmt w:val="bullet"/>
      <w:lvlText w:val="•"/>
      <w:lvlJc w:val="left"/>
      <w:pPr>
        <w:ind w:left="2254" w:hanging="360"/>
      </w:pPr>
      <w:rPr>
        <w:rFonts w:hint="default"/>
        <w:lang w:val="es-ES" w:eastAsia="en-US" w:bidi="ar-SA"/>
      </w:rPr>
    </w:lvl>
    <w:lvl w:ilvl="5" w:tplc="969C547C">
      <w:numFmt w:val="bullet"/>
      <w:lvlText w:val="•"/>
      <w:lvlJc w:val="left"/>
      <w:pPr>
        <w:ind w:left="2612" w:hanging="360"/>
      </w:pPr>
      <w:rPr>
        <w:rFonts w:hint="default"/>
        <w:lang w:val="es-ES" w:eastAsia="en-US" w:bidi="ar-SA"/>
      </w:rPr>
    </w:lvl>
    <w:lvl w:ilvl="6" w:tplc="9C5E3C10">
      <w:numFmt w:val="bullet"/>
      <w:lvlText w:val="•"/>
      <w:lvlJc w:val="left"/>
      <w:pPr>
        <w:ind w:left="2971" w:hanging="360"/>
      </w:pPr>
      <w:rPr>
        <w:rFonts w:hint="default"/>
        <w:lang w:val="es-ES" w:eastAsia="en-US" w:bidi="ar-SA"/>
      </w:rPr>
    </w:lvl>
    <w:lvl w:ilvl="7" w:tplc="8C52C7A2">
      <w:numFmt w:val="bullet"/>
      <w:lvlText w:val="•"/>
      <w:lvlJc w:val="left"/>
      <w:pPr>
        <w:ind w:left="3329" w:hanging="360"/>
      </w:pPr>
      <w:rPr>
        <w:rFonts w:hint="default"/>
        <w:lang w:val="es-ES" w:eastAsia="en-US" w:bidi="ar-SA"/>
      </w:rPr>
    </w:lvl>
    <w:lvl w:ilvl="8" w:tplc="0EFC4E0E">
      <w:numFmt w:val="bullet"/>
      <w:lvlText w:val="•"/>
      <w:lvlJc w:val="left"/>
      <w:pPr>
        <w:ind w:left="3688" w:hanging="360"/>
      </w:pPr>
      <w:rPr>
        <w:rFonts w:hint="default"/>
        <w:lang w:val="es-ES" w:eastAsia="en-US" w:bidi="ar-SA"/>
      </w:rPr>
    </w:lvl>
  </w:abstractNum>
  <w:abstractNum w:abstractNumId="6" w15:restartNumberingAfterBreak="0">
    <w:nsid w:val="16D06F0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CC614B"/>
    <w:multiLevelType w:val="hybridMultilevel"/>
    <w:tmpl w:val="46D49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5A0A"/>
    <w:multiLevelType w:val="multilevel"/>
    <w:tmpl w:val="3B50D906"/>
    <w:lvl w:ilvl="0">
      <w:start w:val="1"/>
      <w:numFmt w:val="decimal"/>
      <w:lvlText w:val="%1)"/>
      <w:lvlJc w:val="left"/>
      <w:pPr>
        <w:ind w:left="360" w:hanging="360"/>
      </w:pPr>
    </w:lvl>
    <w:lvl w:ilvl="1">
      <w:start w:val="1"/>
      <w:numFmt w:val="lowerLetter"/>
      <w:lvlText w:val="%2)"/>
      <w:lvlJc w:val="left"/>
      <w:pPr>
        <w:ind w:left="720" w:hanging="360"/>
      </w:pPr>
      <w:rPr>
        <w:rFonts w:asciiTheme="majorHAnsi" w:eastAsia="Arial" w:hAnsiTheme="majorHAnsi" w:cstheme="maj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AB2ECD"/>
    <w:multiLevelType w:val="hybridMultilevel"/>
    <w:tmpl w:val="8D7C34A2"/>
    <w:lvl w:ilvl="0" w:tplc="615C9AD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10221"/>
    <w:multiLevelType w:val="multilevel"/>
    <w:tmpl w:val="99A85CCE"/>
    <w:lvl w:ilvl="0">
      <w:start w:val="1"/>
      <w:numFmt w:val="decimal"/>
      <w:lvlText w:val="%1."/>
      <w:lvlJc w:val="left"/>
      <w:pPr>
        <w:ind w:left="720" w:hanging="360"/>
      </w:pPr>
      <w:rPr>
        <w:b/>
      </w:rPr>
    </w:lvl>
    <w:lvl w:ilvl="1">
      <w:start w:val="1"/>
      <w:numFmt w:val="decimal"/>
      <w:lvlText w:val="%1.%2."/>
      <w:lvlJc w:val="left"/>
      <w:pPr>
        <w:ind w:left="1100" w:hanging="380"/>
      </w:pPr>
      <w:rPr>
        <w:b/>
      </w:rPr>
    </w:lvl>
    <w:lvl w:ilvl="2">
      <w:start w:val="1"/>
      <w:numFmt w:val="decimal"/>
      <w:lvlText w:val="%1.%2.%3."/>
      <w:lvlJc w:val="left"/>
      <w:pPr>
        <w:ind w:left="1800" w:hanging="720"/>
      </w:pPr>
      <w:rPr>
        <w:b/>
      </w:rPr>
    </w:lvl>
    <w:lvl w:ilvl="3">
      <w:start w:val="1"/>
      <w:numFmt w:val="upperLetter"/>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11" w15:restartNumberingAfterBreak="0">
    <w:nsid w:val="20E0636B"/>
    <w:multiLevelType w:val="hybridMultilevel"/>
    <w:tmpl w:val="AF887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835E7"/>
    <w:multiLevelType w:val="hybridMultilevel"/>
    <w:tmpl w:val="5E16F8F8"/>
    <w:lvl w:ilvl="0" w:tplc="A6860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B65C2"/>
    <w:multiLevelType w:val="hybridMultilevel"/>
    <w:tmpl w:val="A2FE56A2"/>
    <w:lvl w:ilvl="0" w:tplc="81BA3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32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BA5093"/>
    <w:multiLevelType w:val="multilevel"/>
    <w:tmpl w:val="99A85CCE"/>
    <w:lvl w:ilvl="0">
      <w:start w:val="1"/>
      <w:numFmt w:val="decimal"/>
      <w:lvlText w:val="%1."/>
      <w:lvlJc w:val="left"/>
      <w:pPr>
        <w:ind w:left="720" w:hanging="360"/>
      </w:pPr>
      <w:rPr>
        <w:b/>
      </w:rPr>
    </w:lvl>
    <w:lvl w:ilvl="1">
      <w:start w:val="1"/>
      <w:numFmt w:val="decimal"/>
      <w:lvlText w:val="%1.%2."/>
      <w:lvlJc w:val="left"/>
      <w:pPr>
        <w:ind w:left="1100" w:hanging="380"/>
      </w:pPr>
      <w:rPr>
        <w:b/>
      </w:rPr>
    </w:lvl>
    <w:lvl w:ilvl="2">
      <w:start w:val="1"/>
      <w:numFmt w:val="decimal"/>
      <w:lvlText w:val="%1.%2.%3."/>
      <w:lvlJc w:val="left"/>
      <w:pPr>
        <w:ind w:left="1800" w:hanging="720"/>
      </w:pPr>
      <w:rPr>
        <w:b/>
      </w:rPr>
    </w:lvl>
    <w:lvl w:ilvl="3">
      <w:start w:val="1"/>
      <w:numFmt w:val="upperLetter"/>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16" w15:restartNumberingAfterBreak="0">
    <w:nsid w:val="38A96B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B3D28"/>
    <w:multiLevelType w:val="hybridMultilevel"/>
    <w:tmpl w:val="B344B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9A603B"/>
    <w:multiLevelType w:val="hybridMultilevel"/>
    <w:tmpl w:val="051A0324"/>
    <w:lvl w:ilvl="0" w:tplc="5C4085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0514A"/>
    <w:multiLevelType w:val="multilevel"/>
    <w:tmpl w:val="99A85CCE"/>
    <w:lvl w:ilvl="0">
      <w:start w:val="1"/>
      <w:numFmt w:val="decimal"/>
      <w:lvlText w:val="%1."/>
      <w:lvlJc w:val="left"/>
      <w:pPr>
        <w:ind w:left="720" w:hanging="360"/>
      </w:pPr>
      <w:rPr>
        <w:b/>
      </w:rPr>
    </w:lvl>
    <w:lvl w:ilvl="1">
      <w:start w:val="1"/>
      <w:numFmt w:val="decimal"/>
      <w:lvlText w:val="%1.%2."/>
      <w:lvlJc w:val="left"/>
      <w:pPr>
        <w:ind w:left="1100" w:hanging="380"/>
      </w:pPr>
      <w:rPr>
        <w:b/>
      </w:rPr>
    </w:lvl>
    <w:lvl w:ilvl="2">
      <w:start w:val="1"/>
      <w:numFmt w:val="decimal"/>
      <w:lvlText w:val="%1.%2.%3."/>
      <w:lvlJc w:val="left"/>
      <w:pPr>
        <w:ind w:left="1800" w:hanging="720"/>
      </w:pPr>
      <w:rPr>
        <w:b/>
      </w:rPr>
    </w:lvl>
    <w:lvl w:ilvl="3">
      <w:start w:val="1"/>
      <w:numFmt w:val="upperLetter"/>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20" w15:restartNumberingAfterBreak="0">
    <w:nsid w:val="45116F42"/>
    <w:multiLevelType w:val="hybridMultilevel"/>
    <w:tmpl w:val="B344B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977CCE"/>
    <w:multiLevelType w:val="multilevel"/>
    <w:tmpl w:val="88EC53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754421"/>
    <w:multiLevelType w:val="multilevel"/>
    <w:tmpl w:val="0409001D"/>
    <w:numStyleLink w:val="Estilo1"/>
  </w:abstractNum>
  <w:abstractNum w:abstractNumId="23" w15:restartNumberingAfterBreak="0">
    <w:nsid w:val="4B971F4A"/>
    <w:multiLevelType w:val="multilevel"/>
    <w:tmpl w:val="99A85CCE"/>
    <w:lvl w:ilvl="0">
      <w:start w:val="1"/>
      <w:numFmt w:val="decimal"/>
      <w:lvlText w:val="%1."/>
      <w:lvlJc w:val="left"/>
      <w:pPr>
        <w:ind w:left="720" w:hanging="360"/>
      </w:pPr>
      <w:rPr>
        <w:b/>
      </w:rPr>
    </w:lvl>
    <w:lvl w:ilvl="1">
      <w:start w:val="1"/>
      <w:numFmt w:val="decimal"/>
      <w:lvlText w:val="%1.%2."/>
      <w:lvlJc w:val="left"/>
      <w:pPr>
        <w:ind w:left="1100" w:hanging="380"/>
      </w:pPr>
      <w:rPr>
        <w:b/>
      </w:rPr>
    </w:lvl>
    <w:lvl w:ilvl="2">
      <w:start w:val="1"/>
      <w:numFmt w:val="decimal"/>
      <w:lvlText w:val="%1.%2.%3."/>
      <w:lvlJc w:val="left"/>
      <w:pPr>
        <w:ind w:left="1800" w:hanging="720"/>
      </w:pPr>
      <w:rPr>
        <w:b/>
      </w:rPr>
    </w:lvl>
    <w:lvl w:ilvl="3">
      <w:start w:val="1"/>
      <w:numFmt w:val="upperLetter"/>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24" w15:restartNumberingAfterBreak="0">
    <w:nsid w:val="4C0B1608"/>
    <w:multiLevelType w:val="multilevel"/>
    <w:tmpl w:val="E2EE4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61709"/>
    <w:multiLevelType w:val="hybridMultilevel"/>
    <w:tmpl w:val="FCBC5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75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375C71"/>
    <w:multiLevelType w:val="multilevel"/>
    <w:tmpl w:val="25E4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D124D6"/>
    <w:multiLevelType w:val="hybridMultilevel"/>
    <w:tmpl w:val="C1DA41E4"/>
    <w:lvl w:ilvl="0" w:tplc="3BAC81A2">
      <w:numFmt w:val="bullet"/>
      <w:lvlText w:val="•"/>
      <w:lvlJc w:val="left"/>
      <w:pPr>
        <w:ind w:left="827" w:hanging="360"/>
      </w:pPr>
      <w:rPr>
        <w:rFonts w:ascii="Arial" w:eastAsia="Arial" w:hAnsi="Arial" w:cs="Arial" w:hint="default"/>
        <w:b w:val="0"/>
        <w:bCs w:val="0"/>
        <w:i w:val="0"/>
        <w:iCs w:val="0"/>
        <w:w w:val="131"/>
        <w:sz w:val="22"/>
        <w:szCs w:val="22"/>
        <w:lang w:val="es-ES" w:eastAsia="en-US" w:bidi="ar-SA"/>
      </w:rPr>
    </w:lvl>
    <w:lvl w:ilvl="1" w:tplc="AC7C9D40">
      <w:numFmt w:val="bullet"/>
      <w:lvlText w:val="•"/>
      <w:lvlJc w:val="left"/>
      <w:pPr>
        <w:ind w:left="1178" w:hanging="360"/>
      </w:pPr>
      <w:rPr>
        <w:rFonts w:hint="default"/>
        <w:lang w:val="es-ES" w:eastAsia="en-US" w:bidi="ar-SA"/>
      </w:rPr>
    </w:lvl>
    <w:lvl w:ilvl="2" w:tplc="4A4CB046">
      <w:numFmt w:val="bullet"/>
      <w:lvlText w:val="•"/>
      <w:lvlJc w:val="left"/>
      <w:pPr>
        <w:ind w:left="1536" w:hanging="360"/>
      </w:pPr>
      <w:rPr>
        <w:rFonts w:hint="default"/>
        <w:lang w:val="es-ES" w:eastAsia="en-US" w:bidi="ar-SA"/>
      </w:rPr>
    </w:lvl>
    <w:lvl w:ilvl="3" w:tplc="EB2C83C0">
      <w:numFmt w:val="bullet"/>
      <w:lvlText w:val="•"/>
      <w:lvlJc w:val="left"/>
      <w:pPr>
        <w:ind w:left="1895" w:hanging="360"/>
      </w:pPr>
      <w:rPr>
        <w:rFonts w:hint="default"/>
        <w:lang w:val="es-ES" w:eastAsia="en-US" w:bidi="ar-SA"/>
      </w:rPr>
    </w:lvl>
    <w:lvl w:ilvl="4" w:tplc="E256B858">
      <w:numFmt w:val="bullet"/>
      <w:lvlText w:val="•"/>
      <w:lvlJc w:val="left"/>
      <w:pPr>
        <w:ind w:left="2253" w:hanging="360"/>
      </w:pPr>
      <w:rPr>
        <w:rFonts w:hint="default"/>
        <w:lang w:val="es-ES" w:eastAsia="en-US" w:bidi="ar-SA"/>
      </w:rPr>
    </w:lvl>
    <w:lvl w:ilvl="5" w:tplc="7EDC3BE2">
      <w:numFmt w:val="bullet"/>
      <w:lvlText w:val="•"/>
      <w:lvlJc w:val="left"/>
      <w:pPr>
        <w:ind w:left="2612" w:hanging="360"/>
      </w:pPr>
      <w:rPr>
        <w:rFonts w:hint="default"/>
        <w:lang w:val="es-ES" w:eastAsia="en-US" w:bidi="ar-SA"/>
      </w:rPr>
    </w:lvl>
    <w:lvl w:ilvl="6" w:tplc="9B88321E">
      <w:numFmt w:val="bullet"/>
      <w:lvlText w:val="•"/>
      <w:lvlJc w:val="left"/>
      <w:pPr>
        <w:ind w:left="2970" w:hanging="360"/>
      </w:pPr>
      <w:rPr>
        <w:rFonts w:hint="default"/>
        <w:lang w:val="es-ES" w:eastAsia="en-US" w:bidi="ar-SA"/>
      </w:rPr>
    </w:lvl>
    <w:lvl w:ilvl="7" w:tplc="25020580">
      <w:numFmt w:val="bullet"/>
      <w:lvlText w:val="•"/>
      <w:lvlJc w:val="left"/>
      <w:pPr>
        <w:ind w:left="3328" w:hanging="360"/>
      </w:pPr>
      <w:rPr>
        <w:rFonts w:hint="default"/>
        <w:lang w:val="es-ES" w:eastAsia="en-US" w:bidi="ar-SA"/>
      </w:rPr>
    </w:lvl>
    <w:lvl w:ilvl="8" w:tplc="3B12775A">
      <w:numFmt w:val="bullet"/>
      <w:lvlText w:val="•"/>
      <w:lvlJc w:val="left"/>
      <w:pPr>
        <w:ind w:left="3687" w:hanging="360"/>
      </w:pPr>
      <w:rPr>
        <w:rFonts w:hint="default"/>
        <w:lang w:val="es-ES" w:eastAsia="en-US" w:bidi="ar-SA"/>
      </w:rPr>
    </w:lvl>
  </w:abstractNum>
  <w:abstractNum w:abstractNumId="29" w15:restartNumberingAfterBreak="0">
    <w:nsid w:val="5E204C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90C2D"/>
    <w:multiLevelType w:val="hybridMultilevel"/>
    <w:tmpl w:val="DD408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4A558D"/>
    <w:multiLevelType w:val="hybridMultilevel"/>
    <w:tmpl w:val="0084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051CE"/>
    <w:multiLevelType w:val="hybridMultilevel"/>
    <w:tmpl w:val="51021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118D4"/>
    <w:multiLevelType w:val="hybridMultilevel"/>
    <w:tmpl w:val="5C9433AA"/>
    <w:lvl w:ilvl="0" w:tplc="A6860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3CF9"/>
    <w:multiLevelType w:val="hybridMultilevel"/>
    <w:tmpl w:val="DB3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C1EE9"/>
    <w:multiLevelType w:val="multilevel"/>
    <w:tmpl w:val="350A41F8"/>
    <w:lvl w:ilvl="0">
      <w:start w:val="1"/>
      <w:numFmt w:val="decimal"/>
      <w:lvlText w:val="%1."/>
      <w:lvlJc w:val="left"/>
      <w:pPr>
        <w:ind w:left="720" w:hanging="360"/>
      </w:pPr>
    </w:lvl>
    <w:lvl w:ilvl="1">
      <w:start w:val="2"/>
      <w:numFmt w:val="decimal"/>
      <w:lvlText w:val="%1.%2."/>
      <w:lvlJc w:val="left"/>
      <w:pPr>
        <w:ind w:left="720" w:hanging="360"/>
      </w:pPr>
      <w:rPr>
        <w:b/>
      </w:rPr>
    </w:lvl>
    <w:lvl w:ilvl="2">
      <w:start w:val="1"/>
      <w:numFmt w:val="decimal"/>
      <w:lvlText w:val="%1.%2.%3."/>
      <w:lvlJc w:val="left"/>
      <w:pPr>
        <w:ind w:left="1080" w:hanging="720"/>
      </w:pPr>
    </w:lvl>
    <w:lvl w:ilvl="3">
      <w:start w:val="1"/>
      <w:numFmt w:val="upperLetter"/>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15B1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1E3F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916BC9"/>
    <w:multiLevelType w:val="hybridMultilevel"/>
    <w:tmpl w:val="A67E9EFE"/>
    <w:lvl w:ilvl="0" w:tplc="EC0AF286">
      <w:numFmt w:val="bullet"/>
      <w:lvlText w:val="•"/>
      <w:lvlJc w:val="left"/>
      <w:pPr>
        <w:ind w:left="827" w:hanging="360"/>
      </w:pPr>
      <w:rPr>
        <w:rFonts w:ascii="Arial" w:eastAsia="Arial" w:hAnsi="Arial" w:cs="Arial" w:hint="default"/>
        <w:b w:val="0"/>
        <w:bCs w:val="0"/>
        <w:i w:val="0"/>
        <w:iCs w:val="0"/>
        <w:w w:val="131"/>
        <w:sz w:val="22"/>
        <w:szCs w:val="22"/>
        <w:lang w:val="es-ES" w:eastAsia="en-US" w:bidi="ar-SA"/>
      </w:rPr>
    </w:lvl>
    <w:lvl w:ilvl="1" w:tplc="A462CBC4">
      <w:numFmt w:val="bullet"/>
      <w:lvlText w:val="•"/>
      <w:lvlJc w:val="left"/>
      <w:pPr>
        <w:ind w:left="1178" w:hanging="360"/>
      </w:pPr>
      <w:rPr>
        <w:rFonts w:hint="default"/>
        <w:lang w:val="es-ES" w:eastAsia="en-US" w:bidi="ar-SA"/>
      </w:rPr>
    </w:lvl>
    <w:lvl w:ilvl="2" w:tplc="C18A6504">
      <w:numFmt w:val="bullet"/>
      <w:lvlText w:val="•"/>
      <w:lvlJc w:val="left"/>
      <w:pPr>
        <w:ind w:left="1536" w:hanging="360"/>
      </w:pPr>
      <w:rPr>
        <w:rFonts w:hint="default"/>
        <w:lang w:val="es-ES" w:eastAsia="en-US" w:bidi="ar-SA"/>
      </w:rPr>
    </w:lvl>
    <w:lvl w:ilvl="3" w:tplc="D6FC04DA">
      <w:numFmt w:val="bullet"/>
      <w:lvlText w:val="•"/>
      <w:lvlJc w:val="left"/>
      <w:pPr>
        <w:ind w:left="1895" w:hanging="360"/>
      </w:pPr>
      <w:rPr>
        <w:rFonts w:hint="default"/>
        <w:lang w:val="es-ES" w:eastAsia="en-US" w:bidi="ar-SA"/>
      </w:rPr>
    </w:lvl>
    <w:lvl w:ilvl="4" w:tplc="80A23E5A">
      <w:numFmt w:val="bullet"/>
      <w:lvlText w:val="•"/>
      <w:lvlJc w:val="left"/>
      <w:pPr>
        <w:ind w:left="2253" w:hanging="360"/>
      </w:pPr>
      <w:rPr>
        <w:rFonts w:hint="default"/>
        <w:lang w:val="es-ES" w:eastAsia="en-US" w:bidi="ar-SA"/>
      </w:rPr>
    </w:lvl>
    <w:lvl w:ilvl="5" w:tplc="8902A526">
      <w:numFmt w:val="bullet"/>
      <w:lvlText w:val="•"/>
      <w:lvlJc w:val="left"/>
      <w:pPr>
        <w:ind w:left="2612" w:hanging="360"/>
      </w:pPr>
      <w:rPr>
        <w:rFonts w:hint="default"/>
        <w:lang w:val="es-ES" w:eastAsia="en-US" w:bidi="ar-SA"/>
      </w:rPr>
    </w:lvl>
    <w:lvl w:ilvl="6" w:tplc="2CE2204A">
      <w:numFmt w:val="bullet"/>
      <w:lvlText w:val="•"/>
      <w:lvlJc w:val="left"/>
      <w:pPr>
        <w:ind w:left="2970" w:hanging="360"/>
      </w:pPr>
      <w:rPr>
        <w:rFonts w:hint="default"/>
        <w:lang w:val="es-ES" w:eastAsia="en-US" w:bidi="ar-SA"/>
      </w:rPr>
    </w:lvl>
    <w:lvl w:ilvl="7" w:tplc="1F06A54E">
      <w:numFmt w:val="bullet"/>
      <w:lvlText w:val="•"/>
      <w:lvlJc w:val="left"/>
      <w:pPr>
        <w:ind w:left="3328" w:hanging="360"/>
      </w:pPr>
      <w:rPr>
        <w:rFonts w:hint="default"/>
        <w:lang w:val="es-ES" w:eastAsia="en-US" w:bidi="ar-SA"/>
      </w:rPr>
    </w:lvl>
    <w:lvl w:ilvl="8" w:tplc="1D721CC6">
      <w:numFmt w:val="bullet"/>
      <w:lvlText w:val="•"/>
      <w:lvlJc w:val="left"/>
      <w:pPr>
        <w:ind w:left="3687" w:hanging="360"/>
      </w:pPr>
      <w:rPr>
        <w:rFonts w:hint="default"/>
        <w:lang w:val="es-ES" w:eastAsia="en-US" w:bidi="ar-SA"/>
      </w:rPr>
    </w:lvl>
  </w:abstractNum>
  <w:abstractNum w:abstractNumId="39" w15:restartNumberingAfterBreak="0">
    <w:nsid w:val="72FA3B57"/>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9B411D"/>
    <w:multiLevelType w:val="hybridMultilevel"/>
    <w:tmpl w:val="5BB0EA9A"/>
    <w:lvl w:ilvl="0" w:tplc="B3126ED4">
      <w:numFmt w:val="bullet"/>
      <w:lvlText w:val="•"/>
      <w:lvlJc w:val="left"/>
      <w:pPr>
        <w:ind w:left="828" w:hanging="360"/>
      </w:pPr>
      <w:rPr>
        <w:rFonts w:ascii="Arial" w:eastAsia="Arial" w:hAnsi="Arial" w:cs="Arial" w:hint="default"/>
        <w:b w:val="0"/>
        <w:bCs w:val="0"/>
        <w:i w:val="0"/>
        <w:iCs w:val="0"/>
        <w:w w:val="131"/>
        <w:sz w:val="22"/>
        <w:szCs w:val="22"/>
        <w:lang w:val="es-ES" w:eastAsia="en-US" w:bidi="ar-SA"/>
      </w:rPr>
    </w:lvl>
    <w:lvl w:ilvl="1" w:tplc="2EA0FB5A">
      <w:numFmt w:val="bullet"/>
      <w:lvlText w:val="•"/>
      <w:lvlJc w:val="left"/>
      <w:pPr>
        <w:ind w:left="1178" w:hanging="360"/>
      </w:pPr>
      <w:rPr>
        <w:rFonts w:hint="default"/>
        <w:lang w:val="es-ES" w:eastAsia="en-US" w:bidi="ar-SA"/>
      </w:rPr>
    </w:lvl>
    <w:lvl w:ilvl="2" w:tplc="41CECDB0">
      <w:numFmt w:val="bullet"/>
      <w:lvlText w:val="•"/>
      <w:lvlJc w:val="left"/>
      <w:pPr>
        <w:ind w:left="1537" w:hanging="360"/>
      </w:pPr>
      <w:rPr>
        <w:rFonts w:hint="default"/>
        <w:lang w:val="es-ES" w:eastAsia="en-US" w:bidi="ar-SA"/>
      </w:rPr>
    </w:lvl>
    <w:lvl w:ilvl="3" w:tplc="50D69CAE">
      <w:numFmt w:val="bullet"/>
      <w:lvlText w:val="•"/>
      <w:lvlJc w:val="left"/>
      <w:pPr>
        <w:ind w:left="1895" w:hanging="360"/>
      </w:pPr>
      <w:rPr>
        <w:rFonts w:hint="default"/>
        <w:lang w:val="es-ES" w:eastAsia="en-US" w:bidi="ar-SA"/>
      </w:rPr>
    </w:lvl>
    <w:lvl w:ilvl="4" w:tplc="370AE1CA">
      <w:numFmt w:val="bullet"/>
      <w:lvlText w:val="•"/>
      <w:lvlJc w:val="left"/>
      <w:pPr>
        <w:ind w:left="2254" w:hanging="360"/>
      </w:pPr>
      <w:rPr>
        <w:rFonts w:hint="default"/>
        <w:lang w:val="es-ES" w:eastAsia="en-US" w:bidi="ar-SA"/>
      </w:rPr>
    </w:lvl>
    <w:lvl w:ilvl="5" w:tplc="B2201370">
      <w:numFmt w:val="bullet"/>
      <w:lvlText w:val="•"/>
      <w:lvlJc w:val="left"/>
      <w:pPr>
        <w:ind w:left="2612" w:hanging="360"/>
      </w:pPr>
      <w:rPr>
        <w:rFonts w:hint="default"/>
        <w:lang w:val="es-ES" w:eastAsia="en-US" w:bidi="ar-SA"/>
      </w:rPr>
    </w:lvl>
    <w:lvl w:ilvl="6" w:tplc="F1EECD98">
      <w:numFmt w:val="bullet"/>
      <w:lvlText w:val="•"/>
      <w:lvlJc w:val="left"/>
      <w:pPr>
        <w:ind w:left="2971" w:hanging="360"/>
      </w:pPr>
      <w:rPr>
        <w:rFonts w:hint="default"/>
        <w:lang w:val="es-ES" w:eastAsia="en-US" w:bidi="ar-SA"/>
      </w:rPr>
    </w:lvl>
    <w:lvl w:ilvl="7" w:tplc="E03E5738">
      <w:numFmt w:val="bullet"/>
      <w:lvlText w:val="•"/>
      <w:lvlJc w:val="left"/>
      <w:pPr>
        <w:ind w:left="3329" w:hanging="360"/>
      </w:pPr>
      <w:rPr>
        <w:rFonts w:hint="default"/>
        <w:lang w:val="es-ES" w:eastAsia="en-US" w:bidi="ar-SA"/>
      </w:rPr>
    </w:lvl>
    <w:lvl w:ilvl="8" w:tplc="67583174">
      <w:numFmt w:val="bullet"/>
      <w:lvlText w:val="•"/>
      <w:lvlJc w:val="left"/>
      <w:pPr>
        <w:ind w:left="3688" w:hanging="360"/>
      </w:pPr>
      <w:rPr>
        <w:rFonts w:hint="default"/>
        <w:lang w:val="es-ES" w:eastAsia="en-US" w:bidi="ar-SA"/>
      </w:rPr>
    </w:lvl>
  </w:abstractNum>
  <w:abstractNum w:abstractNumId="41" w15:restartNumberingAfterBreak="0">
    <w:nsid w:val="7674089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F86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3924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8078DA"/>
    <w:multiLevelType w:val="multilevel"/>
    <w:tmpl w:val="21AABE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0678A0"/>
    <w:multiLevelType w:val="multilevel"/>
    <w:tmpl w:val="E4D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4A4004"/>
    <w:multiLevelType w:val="hybridMultilevel"/>
    <w:tmpl w:val="4A8649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6237D"/>
    <w:multiLevelType w:val="hybridMultilevel"/>
    <w:tmpl w:val="415E1E1E"/>
    <w:lvl w:ilvl="0" w:tplc="C53C2310">
      <w:numFmt w:val="bullet"/>
      <w:lvlText w:val="•"/>
      <w:lvlJc w:val="left"/>
      <w:pPr>
        <w:ind w:left="828" w:hanging="360"/>
      </w:pPr>
      <w:rPr>
        <w:rFonts w:ascii="Arial" w:eastAsia="Arial" w:hAnsi="Arial" w:cs="Arial" w:hint="default"/>
        <w:b w:val="0"/>
        <w:bCs w:val="0"/>
        <w:i w:val="0"/>
        <w:iCs w:val="0"/>
        <w:w w:val="131"/>
        <w:sz w:val="22"/>
        <w:szCs w:val="22"/>
        <w:lang w:val="es-ES" w:eastAsia="en-US" w:bidi="ar-SA"/>
      </w:rPr>
    </w:lvl>
    <w:lvl w:ilvl="1" w:tplc="6728E1AC">
      <w:numFmt w:val="bullet"/>
      <w:lvlText w:val="•"/>
      <w:lvlJc w:val="left"/>
      <w:pPr>
        <w:ind w:left="1178" w:hanging="360"/>
      </w:pPr>
      <w:rPr>
        <w:rFonts w:hint="default"/>
        <w:lang w:val="es-ES" w:eastAsia="en-US" w:bidi="ar-SA"/>
      </w:rPr>
    </w:lvl>
    <w:lvl w:ilvl="2" w:tplc="1F1CC750">
      <w:numFmt w:val="bullet"/>
      <w:lvlText w:val="•"/>
      <w:lvlJc w:val="left"/>
      <w:pPr>
        <w:ind w:left="1537" w:hanging="360"/>
      </w:pPr>
      <w:rPr>
        <w:rFonts w:hint="default"/>
        <w:lang w:val="es-ES" w:eastAsia="en-US" w:bidi="ar-SA"/>
      </w:rPr>
    </w:lvl>
    <w:lvl w:ilvl="3" w:tplc="FE84C0F6">
      <w:numFmt w:val="bullet"/>
      <w:lvlText w:val="•"/>
      <w:lvlJc w:val="left"/>
      <w:pPr>
        <w:ind w:left="1895" w:hanging="360"/>
      </w:pPr>
      <w:rPr>
        <w:rFonts w:hint="default"/>
        <w:lang w:val="es-ES" w:eastAsia="en-US" w:bidi="ar-SA"/>
      </w:rPr>
    </w:lvl>
    <w:lvl w:ilvl="4" w:tplc="4A727834">
      <w:numFmt w:val="bullet"/>
      <w:lvlText w:val="•"/>
      <w:lvlJc w:val="left"/>
      <w:pPr>
        <w:ind w:left="2254" w:hanging="360"/>
      </w:pPr>
      <w:rPr>
        <w:rFonts w:hint="default"/>
        <w:lang w:val="es-ES" w:eastAsia="en-US" w:bidi="ar-SA"/>
      </w:rPr>
    </w:lvl>
    <w:lvl w:ilvl="5" w:tplc="BF584492">
      <w:numFmt w:val="bullet"/>
      <w:lvlText w:val="•"/>
      <w:lvlJc w:val="left"/>
      <w:pPr>
        <w:ind w:left="2612" w:hanging="360"/>
      </w:pPr>
      <w:rPr>
        <w:rFonts w:hint="default"/>
        <w:lang w:val="es-ES" w:eastAsia="en-US" w:bidi="ar-SA"/>
      </w:rPr>
    </w:lvl>
    <w:lvl w:ilvl="6" w:tplc="EBA24CF2">
      <w:numFmt w:val="bullet"/>
      <w:lvlText w:val="•"/>
      <w:lvlJc w:val="left"/>
      <w:pPr>
        <w:ind w:left="2971" w:hanging="360"/>
      </w:pPr>
      <w:rPr>
        <w:rFonts w:hint="default"/>
        <w:lang w:val="es-ES" w:eastAsia="en-US" w:bidi="ar-SA"/>
      </w:rPr>
    </w:lvl>
    <w:lvl w:ilvl="7" w:tplc="5B8ECE24">
      <w:numFmt w:val="bullet"/>
      <w:lvlText w:val="•"/>
      <w:lvlJc w:val="left"/>
      <w:pPr>
        <w:ind w:left="3329" w:hanging="360"/>
      </w:pPr>
      <w:rPr>
        <w:rFonts w:hint="default"/>
        <w:lang w:val="es-ES" w:eastAsia="en-US" w:bidi="ar-SA"/>
      </w:rPr>
    </w:lvl>
    <w:lvl w:ilvl="8" w:tplc="C2327D04">
      <w:numFmt w:val="bullet"/>
      <w:lvlText w:val="•"/>
      <w:lvlJc w:val="left"/>
      <w:pPr>
        <w:ind w:left="3688" w:hanging="360"/>
      </w:pPr>
      <w:rPr>
        <w:rFonts w:hint="default"/>
        <w:lang w:val="es-ES" w:eastAsia="en-US" w:bidi="ar-SA"/>
      </w:rPr>
    </w:lvl>
  </w:abstractNum>
  <w:num w:numId="1" w16cid:durableId="330258370">
    <w:abstractNumId w:val="27"/>
  </w:num>
  <w:num w:numId="2" w16cid:durableId="1215586554">
    <w:abstractNumId w:val="2"/>
  </w:num>
  <w:num w:numId="3" w16cid:durableId="2083017947">
    <w:abstractNumId w:val="45"/>
  </w:num>
  <w:num w:numId="4" w16cid:durableId="1949505884">
    <w:abstractNumId w:val="12"/>
  </w:num>
  <w:num w:numId="5" w16cid:durableId="468478711">
    <w:abstractNumId w:val="32"/>
  </w:num>
  <w:num w:numId="6" w16cid:durableId="1000162326">
    <w:abstractNumId w:val="11"/>
  </w:num>
  <w:num w:numId="7" w16cid:durableId="394473105">
    <w:abstractNumId w:val="46"/>
  </w:num>
  <w:num w:numId="8" w16cid:durableId="991443239">
    <w:abstractNumId w:val="6"/>
  </w:num>
  <w:num w:numId="9" w16cid:durableId="340939135">
    <w:abstractNumId w:val="41"/>
  </w:num>
  <w:num w:numId="10" w16cid:durableId="514852899">
    <w:abstractNumId w:val="22"/>
  </w:num>
  <w:num w:numId="11" w16cid:durableId="346954511">
    <w:abstractNumId w:val="39"/>
  </w:num>
  <w:num w:numId="12" w16cid:durableId="853298242">
    <w:abstractNumId w:val="29"/>
  </w:num>
  <w:num w:numId="13" w16cid:durableId="1207765180">
    <w:abstractNumId w:val="0"/>
  </w:num>
  <w:num w:numId="14" w16cid:durableId="2018844786">
    <w:abstractNumId w:val="37"/>
  </w:num>
  <w:num w:numId="15" w16cid:durableId="889145647">
    <w:abstractNumId w:val="8"/>
  </w:num>
  <w:num w:numId="16" w16cid:durableId="1071851309">
    <w:abstractNumId w:val="16"/>
  </w:num>
  <w:num w:numId="17" w16cid:durableId="60637423">
    <w:abstractNumId w:val="7"/>
  </w:num>
  <w:num w:numId="18" w16cid:durableId="1060443124">
    <w:abstractNumId w:val="26"/>
  </w:num>
  <w:num w:numId="19" w16cid:durableId="751199276">
    <w:abstractNumId w:val="14"/>
  </w:num>
  <w:num w:numId="20" w16cid:durableId="1371104221">
    <w:abstractNumId w:val="31"/>
  </w:num>
  <w:num w:numId="21" w16cid:durableId="984166430">
    <w:abstractNumId w:val="36"/>
  </w:num>
  <w:num w:numId="22" w16cid:durableId="1222596714">
    <w:abstractNumId w:val="4"/>
  </w:num>
  <w:num w:numId="23" w16cid:durableId="867990780">
    <w:abstractNumId w:val="43"/>
  </w:num>
  <w:num w:numId="24" w16cid:durableId="2004505035">
    <w:abstractNumId w:val="25"/>
  </w:num>
  <w:num w:numId="25" w16cid:durableId="1043673807">
    <w:abstractNumId w:val="33"/>
  </w:num>
  <w:num w:numId="26" w16cid:durableId="1305544604">
    <w:abstractNumId w:val="13"/>
  </w:num>
  <w:num w:numId="27" w16cid:durableId="2055083793">
    <w:abstractNumId w:val="34"/>
  </w:num>
  <w:num w:numId="28" w16cid:durableId="1480347484">
    <w:abstractNumId w:val="15"/>
  </w:num>
  <w:num w:numId="29" w16cid:durableId="560025622">
    <w:abstractNumId w:val="1"/>
  </w:num>
  <w:num w:numId="30" w16cid:durableId="2145810388">
    <w:abstractNumId w:val="18"/>
  </w:num>
  <w:num w:numId="31" w16cid:durableId="505825222">
    <w:abstractNumId w:val="9"/>
  </w:num>
  <w:num w:numId="32" w16cid:durableId="1298953896">
    <w:abstractNumId w:val="23"/>
  </w:num>
  <w:num w:numId="33" w16cid:durableId="1741174401">
    <w:abstractNumId w:val="19"/>
  </w:num>
  <w:num w:numId="34" w16cid:durableId="1268149147">
    <w:abstractNumId w:val="10"/>
  </w:num>
  <w:num w:numId="35" w16cid:durableId="707726517">
    <w:abstractNumId w:val="42"/>
  </w:num>
  <w:num w:numId="36" w16cid:durableId="233514568">
    <w:abstractNumId w:val="24"/>
  </w:num>
  <w:num w:numId="37" w16cid:durableId="1478379267">
    <w:abstractNumId w:val="44"/>
  </w:num>
  <w:num w:numId="38" w16cid:durableId="2007589080">
    <w:abstractNumId w:val="21"/>
  </w:num>
  <w:num w:numId="39" w16cid:durableId="106701312">
    <w:abstractNumId w:val="35"/>
  </w:num>
  <w:num w:numId="40" w16cid:durableId="597560165">
    <w:abstractNumId w:val="38"/>
  </w:num>
  <w:num w:numId="41" w16cid:durableId="1170415098">
    <w:abstractNumId w:val="47"/>
  </w:num>
  <w:num w:numId="42" w16cid:durableId="1236742242">
    <w:abstractNumId w:val="3"/>
  </w:num>
  <w:num w:numId="43" w16cid:durableId="1700858430">
    <w:abstractNumId w:val="5"/>
  </w:num>
  <w:num w:numId="44" w16cid:durableId="316039799">
    <w:abstractNumId w:val="28"/>
  </w:num>
  <w:num w:numId="45" w16cid:durableId="1043482243">
    <w:abstractNumId w:val="40"/>
  </w:num>
  <w:num w:numId="46" w16cid:durableId="1058941488">
    <w:abstractNumId w:val="17"/>
  </w:num>
  <w:num w:numId="47" w16cid:durableId="419256499">
    <w:abstractNumId w:val="20"/>
  </w:num>
  <w:num w:numId="48" w16cid:durableId="15120617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DA"/>
    <w:rsid w:val="00005FB4"/>
    <w:rsid w:val="00044A46"/>
    <w:rsid w:val="00075285"/>
    <w:rsid w:val="000A33F7"/>
    <w:rsid w:val="000A35E1"/>
    <w:rsid w:val="000D3922"/>
    <w:rsid w:val="00101747"/>
    <w:rsid w:val="001B4685"/>
    <w:rsid w:val="00225A0A"/>
    <w:rsid w:val="0023245E"/>
    <w:rsid w:val="002779BA"/>
    <w:rsid w:val="002C75A3"/>
    <w:rsid w:val="002E3B51"/>
    <w:rsid w:val="00344E51"/>
    <w:rsid w:val="003543DA"/>
    <w:rsid w:val="00367DEC"/>
    <w:rsid w:val="003C2841"/>
    <w:rsid w:val="0041081E"/>
    <w:rsid w:val="004166B3"/>
    <w:rsid w:val="0046680C"/>
    <w:rsid w:val="005D3AE1"/>
    <w:rsid w:val="00632AD8"/>
    <w:rsid w:val="00656193"/>
    <w:rsid w:val="006C35A8"/>
    <w:rsid w:val="00803B7B"/>
    <w:rsid w:val="008201CB"/>
    <w:rsid w:val="008267AE"/>
    <w:rsid w:val="00866A19"/>
    <w:rsid w:val="00875005"/>
    <w:rsid w:val="00922D26"/>
    <w:rsid w:val="00953E2C"/>
    <w:rsid w:val="009A7F88"/>
    <w:rsid w:val="00A352DB"/>
    <w:rsid w:val="00A72886"/>
    <w:rsid w:val="00A82757"/>
    <w:rsid w:val="00AB79E2"/>
    <w:rsid w:val="00AC0F81"/>
    <w:rsid w:val="00B47BF1"/>
    <w:rsid w:val="00B90993"/>
    <w:rsid w:val="00B9354A"/>
    <w:rsid w:val="00BD2B5D"/>
    <w:rsid w:val="00C07E4D"/>
    <w:rsid w:val="00C139BB"/>
    <w:rsid w:val="00C5171F"/>
    <w:rsid w:val="00C56E47"/>
    <w:rsid w:val="00CB1B8A"/>
    <w:rsid w:val="00CE6F3E"/>
    <w:rsid w:val="00CF6AC2"/>
    <w:rsid w:val="00D9188A"/>
    <w:rsid w:val="00DF381A"/>
    <w:rsid w:val="00E2584C"/>
    <w:rsid w:val="00E4650F"/>
    <w:rsid w:val="00E62D5B"/>
    <w:rsid w:val="00E93EBE"/>
    <w:rsid w:val="00EA2201"/>
    <w:rsid w:val="00F24228"/>
    <w:rsid w:val="00FC4642"/>
    <w:rsid w:val="00FD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1E20"/>
  <w15:docId w15:val="{D48F7873-0643-4F9C-B3D2-694AA1DD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inespaciado">
    <w:name w:val="No Spacing"/>
    <w:uiPriority w:val="1"/>
    <w:qFormat/>
    <w:rsid w:val="00866A19"/>
    <w:pPr>
      <w:spacing w:line="240" w:lineRule="auto"/>
    </w:pPr>
  </w:style>
  <w:style w:type="table" w:styleId="Tablaconcuadrcula">
    <w:name w:val="Table Grid"/>
    <w:basedOn w:val="Tablanormal"/>
    <w:uiPriority w:val="39"/>
    <w:rsid w:val="00CF6A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CB1B8A"/>
    <w:pPr>
      <w:numPr>
        <w:numId w:val="11"/>
      </w:numPr>
    </w:pPr>
  </w:style>
  <w:style w:type="paragraph" w:styleId="Prrafodelista">
    <w:name w:val="List Paragraph"/>
    <w:basedOn w:val="Normal"/>
    <w:uiPriority w:val="34"/>
    <w:qFormat/>
    <w:rsid w:val="00CB1B8A"/>
    <w:pPr>
      <w:ind w:left="720"/>
      <w:contextualSpacing/>
    </w:pPr>
  </w:style>
  <w:style w:type="paragraph" w:styleId="Encabezado">
    <w:name w:val="header"/>
    <w:basedOn w:val="Normal"/>
    <w:link w:val="EncabezadoCar"/>
    <w:uiPriority w:val="99"/>
    <w:unhideWhenUsed/>
    <w:rsid w:val="00367DE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67DEC"/>
  </w:style>
  <w:style w:type="paragraph" w:styleId="Piedepgina">
    <w:name w:val="footer"/>
    <w:basedOn w:val="Normal"/>
    <w:link w:val="PiedepginaCar"/>
    <w:uiPriority w:val="99"/>
    <w:unhideWhenUsed/>
    <w:rsid w:val="00367DE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67DEC"/>
  </w:style>
  <w:style w:type="paragraph" w:styleId="Textodeglobo">
    <w:name w:val="Balloon Text"/>
    <w:basedOn w:val="Normal"/>
    <w:link w:val="TextodegloboCar"/>
    <w:uiPriority w:val="99"/>
    <w:semiHidden/>
    <w:unhideWhenUsed/>
    <w:rsid w:val="00225A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A0A"/>
    <w:rPr>
      <w:rFonts w:ascii="Segoe UI" w:hAnsi="Segoe UI" w:cs="Segoe UI"/>
      <w:sz w:val="18"/>
      <w:szCs w:val="18"/>
    </w:rPr>
  </w:style>
  <w:style w:type="paragraph" w:styleId="Textoindependiente">
    <w:name w:val="Body Text"/>
    <w:basedOn w:val="Normal"/>
    <w:link w:val="TextoindependienteCar"/>
    <w:uiPriority w:val="1"/>
    <w:qFormat/>
    <w:rsid w:val="00344E51"/>
    <w:pPr>
      <w:widowControl w:val="0"/>
      <w:autoSpaceDE w:val="0"/>
      <w:autoSpaceDN w:val="0"/>
      <w:spacing w:line="240" w:lineRule="auto"/>
    </w:pPr>
    <w:rPr>
      <w:lang w:val="es-ES"/>
    </w:rPr>
  </w:style>
  <w:style w:type="character" w:customStyle="1" w:styleId="TextoindependienteCar">
    <w:name w:val="Texto independiente Car"/>
    <w:basedOn w:val="Fuentedeprrafopredeter"/>
    <w:link w:val="Textoindependiente"/>
    <w:uiPriority w:val="1"/>
    <w:rsid w:val="00344E51"/>
    <w:rPr>
      <w:lang w:val="es-ES"/>
    </w:rPr>
  </w:style>
  <w:style w:type="paragraph" w:customStyle="1" w:styleId="TableParagraph">
    <w:name w:val="Table Paragraph"/>
    <w:basedOn w:val="Normal"/>
    <w:uiPriority w:val="1"/>
    <w:qFormat/>
    <w:rsid w:val="00344E51"/>
    <w:pPr>
      <w:widowControl w:val="0"/>
      <w:autoSpaceDE w:val="0"/>
      <w:autoSpaceDN w:val="0"/>
      <w:spacing w:before="3" w:line="240" w:lineRule="auto"/>
      <w:ind w:left="827" w:hanging="361"/>
    </w:pPr>
    <w:rPr>
      <w:lang w:val="es-ES"/>
    </w:rPr>
  </w:style>
  <w:style w:type="character" w:styleId="Hipervnculo">
    <w:name w:val="Hyperlink"/>
    <w:basedOn w:val="Fuentedeprrafopredeter"/>
    <w:uiPriority w:val="99"/>
    <w:unhideWhenUsed/>
    <w:rsid w:val="008267AE"/>
    <w:rPr>
      <w:color w:val="0000FF" w:themeColor="hyperlink"/>
      <w:u w:val="single"/>
    </w:rPr>
  </w:style>
  <w:style w:type="character" w:styleId="Mencinsinresolver">
    <w:name w:val="Unresolved Mention"/>
    <w:basedOn w:val="Fuentedeprrafopredeter"/>
    <w:uiPriority w:val="99"/>
    <w:semiHidden/>
    <w:unhideWhenUsed/>
    <w:rsid w:val="008267AE"/>
    <w:rPr>
      <w:color w:val="605E5C"/>
      <w:shd w:val="clear" w:color="auto" w:fill="E1DFDD"/>
    </w:rPr>
  </w:style>
  <w:style w:type="character" w:customStyle="1" w:styleId="apple-converted-space">
    <w:name w:val="apple-converted-space"/>
    <w:basedOn w:val="Fuentedeprrafopredeter"/>
    <w:rsid w:val="0082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973">
      <w:bodyDiv w:val="1"/>
      <w:marLeft w:val="0"/>
      <w:marRight w:val="0"/>
      <w:marTop w:val="0"/>
      <w:marBottom w:val="0"/>
      <w:divBdr>
        <w:top w:val="none" w:sz="0" w:space="0" w:color="auto"/>
        <w:left w:val="none" w:sz="0" w:space="0" w:color="auto"/>
        <w:bottom w:val="none" w:sz="0" w:space="0" w:color="auto"/>
        <w:right w:val="none" w:sz="0" w:space="0" w:color="auto"/>
      </w:divBdr>
    </w:div>
    <w:div w:id="192692789">
      <w:bodyDiv w:val="1"/>
      <w:marLeft w:val="0"/>
      <w:marRight w:val="0"/>
      <w:marTop w:val="0"/>
      <w:marBottom w:val="0"/>
      <w:divBdr>
        <w:top w:val="none" w:sz="0" w:space="0" w:color="auto"/>
        <w:left w:val="none" w:sz="0" w:space="0" w:color="auto"/>
        <w:bottom w:val="none" w:sz="0" w:space="0" w:color="auto"/>
        <w:right w:val="none" w:sz="0" w:space="0" w:color="auto"/>
      </w:divBdr>
    </w:div>
    <w:div w:id="306084795">
      <w:bodyDiv w:val="1"/>
      <w:marLeft w:val="0"/>
      <w:marRight w:val="0"/>
      <w:marTop w:val="0"/>
      <w:marBottom w:val="0"/>
      <w:divBdr>
        <w:top w:val="none" w:sz="0" w:space="0" w:color="auto"/>
        <w:left w:val="none" w:sz="0" w:space="0" w:color="auto"/>
        <w:bottom w:val="none" w:sz="0" w:space="0" w:color="auto"/>
        <w:right w:val="none" w:sz="0" w:space="0" w:color="auto"/>
      </w:divBdr>
    </w:div>
    <w:div w:id="659583219">
      <w:bodyDiv w:val="1"/>
      <w:marLeft w:val="0"/>
      <w:marRight w:val="0"/>
      <w:marTop w:val="0"/>
      <w:marBottom w:val="0"/>
      <w:divBdr>
        <w:top w:val="none" w:sz="0" w:space="0" w:color="auto"/>
        <w:left w:val="none" w:sz="0" w:space="0" w:color="auto"/>
        <w:bottom w:val="none" w:sz="0" w:space="0" w:color="auto"/>
        <w:right w:val="none" w:sz="0" w:space="0" w:color="auto"/>
      </w:divBdr>
      <w:divsChild>
        <w:div w:id="708147460">
          <w:marLeft w:val="0"/>
          <w:marRight w:val="0"/>
          <w:marTop w:val="0"/>
          <w:marBottom w:val="0"/>
          <w:divBdr>
            <w:top w:val="none" w:sz="0" w:space="0" w:color="auto"/>
            <w:left w:val="none" w:sz="0" w:space="0" w:color="auto"/>
            <w:bottom w:val="none" w:sz="0" w:space="0" w:color="auto"/>
            <w:right w:val="none" w:sz="0" w:space="0" w:color="auto"/>
          </w:divBdr>
        </w:div>
        <w:div w:id="1170171313">
          <w:marLeft w:val="0"/>
          <w:marRight w:val="0"/>
          <w:marTop w:val="0"/>
          <w:marBottom w:val="0"/>
          <w:divBdr>
            <w:top w:val="none" w:sz="0" w:space="0" w:color="auto"/>
            <w:left w:val="none" w:sz="0" w:space="0" w:color="auto"/>
            <w:bottom w:val="none" w:sz="0" w:space="0" w:color="auto"/>
            <w:right w:val="none" w:sz="0" w:space="0" w:color="auto"/>
          </w:divBdr>
        </w:div>
        <w:div w:id="1372460492">
          <w:marLeft w:val="0"/>
          <w:marRight w:val="0"/>
          <w:marTop w:val="0"/>
          <w:marBottom w:val="0"/>
          <w:divBdr>
            <w:top w:val="none" w:sz="0" w:space="0" w:color="auto"/>
            <w:left w:val="none" w:sz="0" w:space="0" w:color="auto"/>
            <w:bottom w:val="none" w:sz="0" w:space="0" w:color="auto"/>
            <w:right w:val="none" w:sz="0" w:space="0" w:color="auto"/>
          </w:divBdr>
        </w:div>
        <w:div w:id="1161121461">
          <w:marLeft w:val="0"/>
          <w:marRight w:val="0"/>
          <w:marTop w:val="0"/>
          <w:marBottom w:val="0"/>
          <w:divBdr>
            <w:top w:val="none" w:sz="0" w:space="0" w:color="auto"/>
            <w:left w:val="none" w:sz="0" w:space="0" w:color="auto"/>
            <w:bottom w:val="none" w:sz="0" w:space="0" w:color="auto"/>
            <w:right w:val="none" w:sz="0" w:space="0" w:color="auto"/>
          </w:divBdr>
        </w:div>
      </w:divsChild>
    </w:div>
    <w:div w:id="769277596">
      <w:bodyDiv w:val="1"/>
      <w:marLeft w:val="0"/>
      <w:marRight w:val="0"/>
      <w:marTop w:val="0"/>
      <w:marBottom w:val="0"/>
      <w:divBdr>
        <w:top w:val="none" w:sz="0" w:space="0" w:color="auto"/>
        <w:left w:val="none" w:sz="0" w:space="0" w:color="auto"/>
        <w:bottom w:val="none" w:sz="0" w:space="0" w:color="auto"/>
        <w:right w:val="none" w:sz="0" w:space="0" w:color="auto"/>
      </w:divBdr>
      <w:divsChild>
        <w:div w:id="1300379336">
          <w:marLeft w:val="0"/>
          <w:marRight w:val="0"/>
          <w:marTop w:val="0"/>
          <w:marBottom w:val="0"/>
          <w:divBdr>
            <w:top w:val="none" w:sz="0" w:space="0" w:color="auto"/>
            <w:left w:val="none" w:sz="0" w:space="0" w:color="auto"/>
            <w:bottom w:val="none" w:sz="0" w:space="0" w:color="auto"/>
            <w:right w:val="none" w:sz="0" w:space="0" w:color="auto"/>
          </w:divBdr>
        </w:div>
        <w:div w:id="1093167239">
          <w:marLeft w:val="0"/>
          <w:marRight w:val="0"/>
          <w:marTop w:val="0"/>
          <w:marBottom w:val="0"/>
          <w:divBdr>
            <w:top w:val="none" w:sz="0" w:space="0" w:color="auto"/>
            <w:left w:val="none" w:sz="0" w:space="0" w:color="auto"/>
            <w:bottom w:val="none" w:sz="0" w:space="0" w:color="auto"/>
            <w:right w:val="none" w:sz="0" w:space="0" w:color="auto"/>
          </w:divBdr>
        </w:div>
        <w:div w:id="861555963">
          <w:marLeft w:val="0"/>
          <w:marRight w:val="0"/>
          <w:marTop w:val="0"/>
          <w:marBottom w:val="0"/>
          <w:divBdr>
            <w:top w:val="none" w:sz="0" w:space="0" w:color="auto"/>
            <w:left w:val="none" w:sz="0" w:space="0" w:color="auto"/>
            <w:bottom w:val="none" w:sz="0" w:space="0" w:color="auto"/>
            <w:right w:val="none" w:sz="0" w:space="0" w:color="auto"/>
          </w:divBdr>
        </w:div>
        <w:div w:id="1359307958">
          <w:marLeft w:val="0"/>
          <w:marRight w:val="0"/>
          <w:marTop w:val="0"/>
          <w:marBottom w:val="0"/>
          <w:divBdr>
            <w:top w:val="none" w:sz="0" w:space="0" w:color="auto"/>
            <w:left w:val="none" w:sz="0" w:space="0" w:color="auto"/>
            <w:bottom w:val="none" w:sz="0" w:space="0" w:color="auto"/>
            <w:right w:val="none" w:sz="0" w:space="0" w:color="auto"/>
          </w:divBdr>
        </w:div>
      </w:divsChild>
    </w:div>
    <w:div w:id="829101771">
      <w:bodyDiv w:val="1"/>
      <w:marLeft w:val="0"/>
      <w:marRight w:val="0"/>
      <w:marTop w:val="0"/>
      <w:marBottom w:val="0"/>
      <w:divBdr>
        <w:top w:val="none" w:sz="0" w:space="0" w:color="auto"/>
        <w:left w:val="none" w:sz="0" w:space="0" w:color="auto"/>
        <w:bottom w:val="none" w:sz="0" w:space="0" w:color="auto"/>
        <w:right w:val="none" w:sz="0" w:space="0" w:color="auto"/>
      </w:divBdr>
    </w:div>
    <w:div w:id="856424602">
      <w:bodyDiv w:val="1"/>
      <w:marLeft w:val="0"/>
      <w:marRight w:val="0"/>
      <w:marTop w:val="0"/>
      <w:marBottom w:val="0"/>
      <w:divBdr>
        <w:top w:val="none" w:sz="0" w:space="0" w:color="auto"/>
        <w:left w:val="none" w:sz="0" w:space="0" w:color="auto"/>
        <w:bottom w:val="none" w:sz="0" w:space="0" w:color="auto"/>
        <w:right w:val="none" w:sz="0" w:space="0" w:color="auto"/>
      </w:divBdr>
    </w:div>
    <w:div w:id="922300935">
      <w:bodyDiv w:val="1"/>
      <w:marLeft w:val="0"/>
      <w:marRight w:val="0"/>
      <w:marTop w:val="0"/>
      <w:marBottom w:val="0"/>
      <w:divBdr>
        <w:top w:val="none" w:sz="0" w:space="0" w:color="auto"/>
        <w:left w:val="none" w:sz="0" w:space="0" w:color="auto"/>
        <w:bottom w:val="none" w:sz="0" w:space="0" w:color="auto"/>
        <w:right w:val="none" w:sz="0" w:space="0" w:color="auto"/>
      </w:divBdr>
    </w:div>
    <w:div w:id="1063799830">
      <w:bodyDiv w:val="1"/>
      <w:marLeft w:val="0"/>
      <w:marRight w:val="0"/>
      <w:marTop w:val="0"/>
      <w:marBottom w:val="0"/>
      <w:divBdr>
        <w:top w:val="none" w:sz="0" w:space="0" w:color="auto"/>
        <w:left w:val="none" w:sz="0" w:space="0" w:color="auto"/>
        <w:bottom w:val="none" w:sz="0" w:space="0" w:color="auto"/>
        <w:right w:val="none" w:sz="0" w:space="0" w:color="auto"/>
      </w:divBdr>
    </w:div>
    <w:div w:id="1151412803">
      <w:bodyDiv w:val="1"/>
      <w:marLeft w:val="0"/>
      <w:marRight w:val="0"/>
      <w:marTop w:val="0"/>
      <w:marBottom w:val="0"/>
      <w:divBdr>
        <w:top w:val="none" w:sz="0" w:space="0" w:color="auto"/>
        <w:left w:val="none" w:sz="0" w:space="0" w:color="auto"/>
        <w:bottom w:val="none" w:sz="0" w:space="0" w:color="auto"/>
        <w:right w:val="none" w:sz="0" w:space="0" w:color="auto"/>
      </w:divBdr>
    </w:div>
    <w:div w:id="1213425622">
      <w:bodyDiv w:val="1"/>
      <w:marLeft w:val="0"/>
      <w:marRight w:val="0"/>
      <w:marTop w:val="0"/>
      <w:marBottom w:val="0"/>
      <w:divBdr>
        <w:top w:val="none" w:sz="0" w:space="0" w:color="auto"/>
        <w:left w:val="none" w:sz="0" w:space="0" w:color="auto"/>
        <w:bottom w:val="none" w:sz="0" w:space="0" w:color="auto"/>
        <w:right w:val="none" w:sz="0" w:space="0" w:color="auto"/>
      </w:divBdr>
    </w:div>
    <w:div w:id="1234467483">
      <w:bodyDiv w:val="1"/>
      <w:marLeft w:val="0"/>
      <w:marRight w:val="0"/>
      <w:marTop w:val="0"/>
      <w:marBottom w:val="0"/>
      <w:divBdr>
        <w:top w:val="none" w:sz="0" w:space="0" w:color="auto"/>
        <w:left w:val="none" w:sz="0" w:space="0" w:color="auto"/>
        <w:bottom w:val="none" w:sz="0" w:space="0" w:color="auto"/>
        <w:right w:val="none" w:sz="0" w:space="0" w:color="auto"/>
      </w:divBdr>
    </w:div>
    <w:div w:id="1396008766">
      <w:bodyDiv w:val="1"/>
      <w:marLeft w:val="0"/>
      <w:marRight w:val="0"/>
      <w:marTop w:val="0"/>
      <w:marBottom w:val="0"/>
      <w:divBdr>
        <w:top w:val="none" w:sz="0" w:space="0" w:color="auto"/>
        <w:left w:val="none" w:sz="0" w:space="0" w:color="auto"/>
        <w:bottom w:val="none" w:sz="0" w:space="0" w:color="auto"/>
        <w:right w:val="none" w:sz="0" w:space="0" w:color="auto"/>
      </w:divBdr>
    </w:div>
    <w:div w:id="1416514572">
      <w:bodyDiv w:val="1"/>
      <w:marLeft w:val="0"/>
      <w:marRight w:val="0"/>
      <w:marTop w:val="0"/>
      <w:marBottom w:val="0"/>
      <w:divBdr>
        <w:top w:val="none" w:sz="0" w:space="0" w:color="auto"/>
        <w:left w:val="none" w:sz="0" w:space="0" w:color="auto"/>
        <w:bottom w:val="none" w:sz="0" w:space="0" w:color="auto"/>
        <w:right w:val="none" w:sz="0" w:space="0" w:color="auto"/>
      </w:divBdr>
    </w:div>
    <w:div w:id="1422990608">
      <w:bodyDiv w:val="1"/>
      <w:marLeft w:val="0"/>
      <w:marRight w:val="0"/>
      <w:marTop w:val="0"/>
      <w:marBottom w:val="0"/>
      <w:divBdr>
        <w:top w:val="none" w:sz="0" w:space="0" w:color="auto"/>
        <w:left w:val="none" w:sz="0" w:space="0" w:color="auto"/>
        <w:bottom w:val="none" w:sz="0" w:space="0" w:color="auto"/>
        <w:right w:val="none" w:sz="0" w:space="0" w:color="auto"/>
      </w:divBdr>
    </w:div>
    <w:div w:id="1943681963">
      <w:bodyDiv w:val="1"/>
      <w:marLeft w:val="0"/>
      <w:marRight w:val="0"/>
      <w:marTop w:val="0"/>
      <w:marBottom w:val="0"/>
      <w:divBdr>
        <w:top w:val="none" w:sz="0" w:space="0" w:color="auto"/>
        <w:left w:val="none" w:sz="0" w:space="0" w:color="auto"/>
        <w:bottom w:val="none" w:sz="0" w:space="0" w:color="auto"/>
        <w:right w:val="none" w:sz="0" w:space="0" w:color="auto"/>
      </w:divBdr>
      <w:divsChild>
        <w:div w:id="442193605">
          <w:marLeft w:val="0"/>
          <w:marRight w:val="0"/>
          <w:marTop w:val="0"/>
          <w:marBottom w:val="0"/>
          <w:divBdr>
            <w:top w:val="none" w:sz="0" w:space="0" w:color="auto"/>
            <w:left w:val="none" w:sz="0" w:space="0" w:color="auto"/>
            <w:bottom w:val="none" w:sz="0" w:space="0" w:color="auto"/>
            <w:right w:val="none" w:sz="0" w:space="0" w:color="auto"/>
          </w:divBdr>
        </w:div>
        <w:div w:id="1917395643">
          <w:marLeft w:val="0"/>
          <w:marRight w:val="0"/>
          <w:marTop w:val="0"/>
          <w:marBottom w:val="0"/>
          <w:divBdr>
            <w:top w:val="none" w:sz="0" w:space="0" w:color="auto"/>
            <w:left w:val="none" w:sz="0" w:space="0" w:color="auto"/>
            <w:bottom w:val="none" w:sz="0" w:space="0" w:color="auto"/>
            <w:right w:val="none" w:sz="0" w:space="0" w:color="auto"/>
          </w:divBdr>
        </w:div>
        <w:div w:id="2027637667">
          <w:marLeft w:val="0"/>
          <w:marRight w:val="0"/>
          <w:marTop w:val="0"/>
          <w:marBottom w:val="0"/>
          <w:divBdr>
            <w:top w:val="none" w:sz="0" w:space="0" w:color="auto"/>
            <w:left w:val="none" w:sz="0" w:space="0" w:color="auto"/>
            <w:bottom w:val="none" w:sz="0" w:space="0" w:color="auto"/>
            <w:right w:val="none" w:sz="0" w:space="0" w:color="auto"/>
          </w:divBdr>
        </w:div>
        <w:div w:id="1571884812">
          <w:marLeft w:val="0"/>
          <w:marRight w:val="0"/>
          <w:marTop w:val="0"/>
          <w:marBottom w:val="0"/>
          <w:divBdr>
            <w:top w:val="none" w:sz="0" w:space="0" w:color="auto"/>
            <w:left w:val="none" w:sz="0" w:space="0" w:color="auto"/>
            <w:bottom w:val="none" w:sz="0" w:space="0" w:color="auto"/>
            <w:right w:val="none" w:sz="0" w:space="0" w:color="auto"/>
          </w:divBdr>
        </w:div>
      </w:divsChild>
    </w:div>
    <w:div w:id="1954820756">
      <w:bodyDiv w:val="1"/>
      <w:marLeft w:val="0"/>
      <w:marRight w:val="0"/>
      <w:marTop w:val="0"/>
      <w:marBottom w:val="0"/>
      <w:divBdr>
        <w:top w:val="none" w:sz="0" w:space="0" w:color="auto"/>
        <w:left w:val="none" w:sz="0" w:space="0" w:color="auto"/>
        <w:bottom w:val="none" w:sz="0" w:space="0" w:color="auto"/>
        <w:right w:val="none" w:sz="0" w:space="0" w:color="auto"/>
      </w:divBdr>
    </w:div>
    <w:div w:id="210214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j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8F27-87DA-4BBF-8152-40908BDB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Pardo</dc:creator>
  <cp:lastModifiedBy>Pablo Ferrera Mena</cp:lastModifiedBy>
  <cp:revision>3</cp:revision>
  <cp:lastPrinted>2022-09-27T18:25:00Z</cp:lastPrinted>
  <dcterms:created xsi:type="dcterms:W3CDTF">2022-10-14T17:04:00Z</dcterms:created>
  <dcterms:modified xsi:type="dcterms:W3CDTF">2022-10-14T17:06:00Z</dcterms:modified>
</cp:coreProperties>
</file>